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6637" w14:textId="5660BF8A" w:rsidR="002D24E1" w:rsidRDefault="00AD174A" w:rsidP="002D24E1">
      <w:pPr>
        <w:jc w:val="center"/>
        <w:rPr>
          <w:rFonts w:ascii="Arno Pro Caption" w:eastAsia="Times New Roman" w:hAnsi="Arno Pro Caption" w:cs="Arial"/>
          <w:b/>
          <w:bCs/>
          <w:color w:val="000000"/>
          <w:sz w:val="28"/>
          <w:szCs w:val="28"/>
          <w:lang w:eastAsia="en-GB"/>
        </w:rPr>
      </w:pPr>
      <w:r w:rsidRPr="00AD174A">
        <w:rPr>
          <w:rFonts w:ascii="Arno Pro Caption" w:eastAsia="Times New Roman" w:hAnsi="Arno Pro Caption" w:cs="Arial"/>
          <w:b/>
          <w:bCs/>
          <w:noProof/>
          <w:color w:val="000000"/>
          <w:sz w:val="28"/>
          <w:szCs w:val="28"/>
          <w:lang w:eastAsia="en-GB"/>
        </w:rPr>
        <mc:AlternateContent>
          <mc:Choice Requires="wps">
            <w:drawing>
              <wp:anchor distT="0" distB="0" distL="114300" distR="114300" simplePos="0" relativeHeight="251659264" behindDoc="0" locked="0" layoutInCell="1" allowOverlap="1" wp14:anchorId="10E1ADD5" wp14:editId="70462D62">
                <wp:simplePos x="0" y="0"/>
                <wp:positionH relativeFrom="column">
                  <wp:posOffset>-898989</wp:posOffset>
                </wp:positionH>
                <wp:positionV relativeFrom="paragraph">
                  <wp:posOffset>-913037</wp:posOffset>
                </wp:positionV>
                <wp:extent cx="801385" cy="10962526"/>
                <wp:effectExtent l="0" t="0" r="11430" b="10795"/>
                <wp:wrapNone/>
                <wp:docPr id="3" name="Rectangle 3"/>
                <wp:cNvGraphicFramePr/>
                <a:graphic xmlns:a="http://schemas.openxmlformats.org/drawingml/2006/main">
                  <a:graphicData uri="http://schemas.microsoft.com/office/word/2010/wordprocessingShape">
                    <wps:wsp>
                      <wps:cNvSpPr/>
                      <wps:spPr>
                        <a:xfrm>
                          <a:off x="0" y="0"/>
                          <a:ext cx="801385" cy="10962526"/>
                        </a:xfrm>
                        <a:prstGeom prst="rect">
                          <a:avLst/>
                        </a:prstGeom>
                        <a:solidFill>
                          <a:srgbClr val="FCD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18A93" id="Rectangle 3" o:spid="_x0000_s1026" style="position:absolute;margin-left:-70.8pt;margin-top:-71.9pt;width:63.1pt;height:8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" fillcolor="#fcdb59" strokecolor="white [3212]" strokeweight="1pt"/>
            </w:pict>
          </mc:Fallback>
        </mc:AlternateContent>
      </w:r>
      <w:r w:rsidRPr="00AD174A">
        <w:rPr>
          <w:rFonts w:ascii="Arno Pro Caption" w:eastAsia="Times New Roman" w:hAnsi="Arno Pro Caption" w:cs="Arial"/>
          <w:b/>
          <w:bCs/>
          <w:color w:val="000000"/>
          <w:sz w:val="28"/>
          <w:szCs w:val="28"/>
          <w:lang w:eastAsia="en-GB"/>
        </w:rPr>
        <w:t xml:space="preserve">EWIS 2022 | Call for Papers | Workshop, </w:t>
      </w:r>
      <w:r w:rsidR="004F6010">
        <w:rPr>
          <w:rFonts w:ascii="Arno Pro Caption" w:eastAsia="Times New Roman" w:hAnsi="Arno Pro Caption" w:cs="Arial"/>
          <w:b/>
          <w:bCs/>
          <w:color w:val="000000"/>
          <w:sz w:val="28"/>
          <w:szCs w:val="28"/>
          <w:lang w:eastAsia="en-GB"/>
        </w:rPr>
        <w:t>6</w:t>
      </w:r>
      <w:r w:rsidRPr="00AD174A">
        <w:rPr>
          <w:rFonts w:ascii="Arno Pro Caption" w:eastAsia="Times New Roman" w:hAnsi="Arno Pro Caption" w:cs="Arial"/>
          <w:b/>
          <w:bCs/>
          <w:color w:val="000000"/>
          <w:sz w:val="28"/>
          <w:szCs w:val="28"/>
          <w:lang w:eastAsia="en-GB"/>
        </w:rPr>
        <w:t>-</w:t>
      </w:r>
      <w:r w:rsidR="004F6010">
        <w:rPr>
          <w:rFonts w:ascii="Arno Pro Caption" w:eastAsia="Times New Roman" w:hAnsi="Arno Pro Caption" w:cs="Arial"/>
          <w:b/>
          <w:bCs/>
          <w:color w:val="000000"/>
          <w:sz w:val="28"/>
          <w:szCs w:val="28"/>
          <w:lang w:eastAsia="en-GB"/>
        </w:rPr>
        <w:t>9</w:t>
      </w:r>
      <w:r w:rsidRPr="00AD174A">
        <w:rPr>
          <w:rFonts w:ascii="Arno Pro Caption" w:eastAsia="Times New Roman" w:hAnsi="Arno Pro Caption" w:cs="Arial"/>
          <w:b/>
          <w:bCs/>
          <w:color w:val="000000"/>
          <w:sz w:val="28"/>
          <w:szCs w:val="28"/>
          <w:lang w:eastAsia="en-GB"/>
        </w:rPr>
        <w:t xml:space="preserve"> July 2022</w:t>
      </w:r>
    </w:p>
    <w:p w14:paraId="2A1ED6E4" w14:textId="77777777" w:rsidR="002D24E1" w:rsidRPr="002D24E1" w:rsidRDefault="002D24E1" w:rsidP="002D24E1">
      <w:pPr>
        <w:jc w:val="center"/>
        <w:rPr>
          <w:rFonts w:ascii="Arno Pro Caption" w:eastAsia="Times New Roman" w:hAnsi="Arno Pro Caption" w:cs="Arial"/>
          <w:b/>
          <w:bCs/>
          <w:color w:val="000000"/>
          <w:sz w:val="28"/>
          <w:szCs w:val="28"/>
          <w:lang w:eastAsia="en-GB"/>
        </w:rPr>
      </w:pPr>
    </w:p>
    <w:p w14:paraId="1C8A1B82" w14:textId="5BD87B40" w:rsidR="00AD174A" w:rsidRPr="005F2ADD" w:rsidRDefault="009C77DF" w:rsidP="00AD174A">
      <w:pPr>
        <w:jc w:val="center"/>
        <w:rPr>
          <w:rFonts w:ascii="Agrandir" w:eastAsia="Times New Roman" w:hAnsi="Agrandir" w:cs="Arial"/>
          <w:b/>
          <w:bCs/>
          <w:i/>
          <w:iCs/>
          <w:color w:val="000000"/>
          <w:sz w:val="36"/>
          <w:szCs w:val="36"/>
          <w:lang w:eastAsia="en-GB"/>
        </w:rPr>
      </w:pPr>
      <w:r w:rsidRPr="005F2ADD">
        <w:rPr>
          <w:rFonts w:ascii="Agrandir" w:eastAsia="Times New Roman" w:hAnsi="Agrandir" w:cs="Arial"/>
          <w:b/>
          <w:bCs/>
          <w:i/>
          <w:iCs/>
          <w:color w:val="000000"/>
          <w:sz w:val="36"/>
          <w:szCs w:val="36"/>
          <w:lang w:eastAsia="en-GB"/>
        </w:rPr>
        <w:t>Temporality &amp; International (dis)order</w:t>
      </w:r>
    </w:p>
    <w:p w14:paraId="7B09340E" w14:textId="77777777" w:rsidR="00AD174A" w:rsidRPr="00AD174A" w:rsidRDefault="00AD174A" w:rsidP="00AD174A">
      <w:pPr>
        <w:rPr>
          <w:rFonts w:ascii="Arno Pro Caption" w:eastAsia="Times New Roman" w:hAnsi="Arno Pro Caption" w:cs="Arial"/>
          <w:color w:val="000000"/>
          <w:sz w:val="22"/>
          <w:szCs w:val="22"/>
          <w:lang w:eastAsia="en-GB"/>
        </w:rPr>
      </w:pPr>
    </w:p>
    <w:p w14:paraId="77DC8926" w14:textId="5B71F34B" w:rsidR="009C77DF" w:rsidRDefault="00AD174A" w:rsidP="00870832">
      <w:pPr>
        <w:jc w:val="center"/>
        <w:rPr>
          <w:rFonts w:ascii="Arno Pro Caption" w:hAnsi="Arno Pro Caption"/>
          <w:b/>
          <w:bCs/>
        </w:rPr>
      </w:pPr>
      <w:r w:rsidRPr="00AD174A">
        <w:rPr>
          <w:rFonts w:ascii="Arno Pro Caption" w:eastAsia="Times New Roman" w:hAnsi="Arno Pro Caption" w:cs="Arial"/>
          <w:b/>
          <w:bCs/>
          <w:color w:val="000000"/>
          <w:lang w:eastAsia="en-GB"/>
        </w:rPr>
        <w:t>Submission deadline: 31 January 2021</w:t>
      </w:r>
    </w:p>
    <w:p w14:paraId="1452F718" w14:textId="2B2BA421" w:rsidR="00870832" w:rsidRDefault="00870832" w:rsidP="00870832">
      <w:pPr>
        <w:jc w:val="center"/>
        <w:rPr>
          <w:rFonts w:ascii="Arno Pro Caption" w:hAnsi="Arno Pro Caption"/>
          <w:b/>
          <w:bCs/>
        </w:rPr>
      </w:pPr>
    </w:p>
    <w:p w14:paraId="4444629A" w14:textId="36948DE7" w:rsidR="00870832" w:rsidRDefault="00870832" w:rsidP="00870832">
      <w:pPr>
        <w:jc w:val="center"/>
        <w:rPr>
          <w:rFonts w:ascii="Arno Pro Caption" w:hAnsi="Arno Pro Caption"/>
          <w:b/>
          <w:bCs/>
        </w:rPr>
      </w:pPr>
      <w:r>
        <w:rPr>
          <w:rFonts w:ascii="Arno Pro Caption" w:hAnsi="Arno Pro Caption"/>
          <w:b/>
          <w:bCs/>
        </w:rPr>
        <w:t>Convenors:</w:t>
      </w:r>
    </w:p>
    <w:p w14:paraId="7C14981A" w14:textId="4C7292C3" w:rsidR="00870832" w:rsidRDefault="00870832" w:rsidP="00870832">
      <w:pPr>
        <w:jc w:val="center"/>
        <w:rPr>
          <w:rFonts w:ascii="Arno Pro Caption" w:hAnsi="Arno Pro Caption"/>
          <w:b/>
          <w:bCs/>
        </w:rPr>
      </w:pPr>
      <w:r>
        <w:rPr>
          <w:rFonts w:ascii="Arno Pro Caption" w:hAnsi="Arno Pro Caption"/>
          <w:b/>
          <w:bCs/>
        </w:rPr>
        <w:t>Adrian Rogstad</w:t>
      </w:r>
      <w:r w:rsidR="00C26CE7">
        <w:rPr>
          <w:rFonts w:ascii="Arno Pro Caption" w:hAnsi="Arno Pro Caption"/>
          <w:b/>
          <w:bCs/>
        </w:rPr>
        <w:t xml:space="preserve"> (adrian.rogstad@rug.nl)</w:t>
      </w:r>
    </w:p>
    <w:p w14:paraId="2180D0CA" w14:textId="34BF677E" w:rsidR="00870832" w:rsidRPr="00870832" w:rsidRDefault="00870832" w:rsidP="00870832">
      <w:pPr>
        <w:jc w:val="center"/>
        <w:rPr>
          <w:rFonts w:ascii="Arno Pro Caption" w:hAnsi="Arno Pro Caption"/>
          <w:b/>
          <w:bCs/>
        </w:rPr>
      </w:pPr>
      <w:r>
        <w:rPr>
          <w:rFonts w:ascii="Arno Pro Caption" w:hAnsi="Arno Pro Caption"/>
          <w:b/>
          <w:bCs/>
        </w:rPr>
        <w:t>Alireza Shams Lahijani</w:t>
      </w:r>
      <w:r w:rsidR="00C26CE7">
        <w:rPr>
          <w:rFonts w:ascii="Arno Pro Caption" w:hAnsi="Arno Pro Caption"/>
          <w:b/>
          <w:bCs/>
        </w:rPr>
        <w:t xml:space="preserve"> (</w:t>
      </w:r>
      <w:r w:rsidR="00C26CE7" w:rsidRPr="00C26CE7">
        <w:rPr>
          <w:rFonts w:ascii="Arno Pro Caption" w:hAnsi="Arno Pro Caption"/>
          <w:b/>
          <w:bCs/>
        </w:rPr>
        <w:t>A.Shams-Lahijani1@lse.ac.uk</w:t>
      </w:r>
      <w:r w:rsidR="00C26CE7">
        <w:rPr>
          <w:rFonts w:ascii="Arno Pro Caption" w:hAnsi="Arno Pro Caption"/>
          <w:b/>
          <w:bCs/>
        </w:rPr>
        <w:t>)</w:t>
      </w:r>
    </w:p>
    <w:p w14:paraId="6BA7A11F" w14:textId="77777777" w:rsidR="00870832" w:rsidRPr="00AD174A" w:rsidRDefault="00870832" w:rsidP="004D7ADA">
      <w:pPr>
        <w:rPr>
          <w:rFonts w:ascii="Arno Pro Caption" w:eastAsia="Times New Roman" w:hAnsi="Arno Pro Caption" w:cs="Arial"/>
          <w:b/>
          <w:bCs/>
          <w:color w:val="000000"/>
          <w:lang w:eastAsia="en-GB"/>
        </w:rPr>
      </w:pPr>
    </w:p>
    <w:p w14:paraId="3303A14A" w14:textId="0296B170" w:rsidR="001F289A" w:rsidRPr="001F289A" w:rsidRDefault="001F289A" w:rsidP="00AD174A">
      <w:pPr>
        <w:jc w:val="both"/>
        <w:rPr>
          <w:rFonts w:ascii="Arno Pro Caption" w:eastAsia="Times New Roman" w:hAnsi="Arno Pro Caption" w:cs="Arial"/>
          <w:b/>
          <w:bCs/>
          <w:color w:val="000000"/>
          <w:lang w:eastAsia="en-GB"/>
        </w:rPr>
      </w:pPr>
      <w:r w:rsidRPr="001F289A">
        <w:rPr>
          <w:rFonts w:ascii="Arno Pro Caption" w:eastAsia="Times New Roman" w:hAnsi="Arno Pro Caption" w:cs="Arial"/>
          <w:color w:val="000000"/>
          <w:lang w:eastAsia="en-GB"/>
        </w:rPr>
        <w:t>Time matters in international politics. From international ‘memory wars’ contesting the past’s importance for the present, via the conflicting temporalities of the Covid-19 pandemic with its speeding up of history and slowing down of the present, to our attempts to control the future of climate change, temporal conflicts and interconnections shape international relations in myriad ways. Far from a neutral background condition of policymaking, time and temporality are increasingly understood as changing and manipulable, an instrument of international politics, and objects of analysis in their own right for scholars of international relations (IR). In recent years, the increasing interest in time and temporality in IR has enriched the discipline with new concepts, methodologies, perspectives and theories, and has encouraged interdisciplinary engagements and discussions. </w:t>
      </w:r>
    </w:p>
    <w:p w14:paraId="2D4F5539" w14:textId="77777777" w:rsidR="001F289A" w:rsidRPr="001F289A" w:rsidRDefault="001F289A" w:rsidP="00AD174A">
      <w:pPr>
        <w:jc w:val="both"/>
        <w:rPr>
          <w:rFonts w:ascii="Arno Pro Caption" w:eastAsia="Times New Roman" w:hAnsi="Arno Pro Caption" w:cs="Times New Roman"/>
          <w:color w:val="000000"/>
          <w:lang w:eastAsia="en-GB"/>
        </w:rPr>
      </w:pPr>
    </w:p>
    <w:p w14:paraId="57852E2B" w14:textId="77777777" w:rsidR="001F289A" w:rsidRPr="001F289A" w:rsidRDefault="001F289A" w:rsidP="00AD174A">
      <w:pPr>
        <w:jc w:val="both"/>
        <w:rPr>
          <w:rFonts w:ascii="Arno Pro Caption" w:eastAsia="Times New Roman" w:hAnsi="Arno Pro Caption" w:cs="Times New Roman"/>
          <w:color w:val="000000"/>
          <w:lang w:eastAsia="en-GB"/>
        </w:rPr>
      </w:pPr>
      <w:r w:rsidRPr="001F289A">
        <w:rPr>
          <w:rFonts w:ascii="Arno Pro Caption" w:eastAsia="Times New Roman" w:hAnsi="Arno Pro Caption" w:cs="Arial"/>
          <w:color w:val="000000"/>
          <w:lang w:eastAsia="en-GB"/>
        </w:rPr>
        <w:t>This workshop builds on this rich proliferation to engage with temporal patterns, interconnections and processes shaping international order and disorder. It aims to inspire theoretical discussions that advance the identification of temporal patterns in IR, and the empirical study of time and temporal interconnections embedded in history and/or contemporary times of international order and disorder. Potential questions to be explored include: How are particular conceptions of time and temporality embedded in the contemporary international order? How have these conceptions been dislodged or reconfigured by recent crises and processes of ‘disorder’? How does temporality shape global hierarchies and inequalities? What temporal dimensions shape international responses to crises and emergencies such as the COVID-19 pandemic? What are the consequences of eurocentrism for understanding temporality in international politics? What are the legacies of imperial temporal regimes for the current international order? </w:t>
      </w:r>
    </w:p>
    <w:p w14:paraId="2B4905E2" w14:textId="77777777" w:rsidR="001F289A" w:rsidRPr="001F289A" w:rsidRDefault="001F289A" w:rsidP="00AD174A">
      <w:pPr>
        <w:jc w:val="both"/>
        <w:rPr>
          <w:rFonts w:ascii="Arno Pro Caption" w:eastAsia="Times New Roman" w:hAnsi="Arno Pro Caption" w:cs="Times New Roman"/>
          <w:color w:val="000000"/>
          <w:lang w:eastAsia="en-GB"/>
        </w:rPr>
      </w:pPr>
    </w:p>
    <w:p w14:paraId="2B7375E9" w14:textId="77777777" w:rsidR="001F289A" w:rsidRPr="001F289A" w:rsidRDefault="001F289A" w:rsidP="00AD174A">
      <w:pPr>
        <w:jc w:val="both"/>
        <w:rPr>
          <w:rFonts w:ascii="Arno Pro Caption" w:eastAsia="Times New Roman" w:hAnsi="Arno Pro Caption" w:cs="Times New Roman"/>
          <w:color w:val="000000"/>
          <w:lang w:eastAsia="en-GB"/>
        </w:rPr>
      </w:pPr>
      <w:r w:rsidRPr="001F289A">
        <w:rPr>
          <w:rFonts w:ascii="Arno Pro Caption" w:eastAsia="Times New Roman" w:hAnsi="Arno Pro Caption" w:cs="Arial"/>
          <w:color w:val="000000"/>
          <w:lang w:eastAsia="en-GB"/>
        </w:rPr>
        <w:t>Through exploration of these issues, the workshop also aims to contribute to recent debates on international order from a relational perspective, with a focus on processes of temporal order</w:t>
      </w:r>
      <w:r w:rsidRPr="001F289A">
        <w:rPr>
          <w:rFonts w:ascii="Arno Pro Caption" w:eastAsia="Times New Roman" w:hAnsi="Arno Pro Caption" w:cs="Arial"/>
          <w:i/>
          <w:iCs/>
          <w:color w:val="000000"/>
          <w:lang w:eastAsia="en-GB"/>
        </w:rPr>
        <w:t>ing</w:t>
      </w:r>
      <w:r w:rsidRPr="001F289A">
        <w:rPr>
          <w:rFonts w:ascii="Arno Pro Caption" w:eastAsia="Times New Roman" w:hAnsi="Arno Pro Caption" w:cs="Arial"/>
          <w:color w:val="000000"/>
          <w:lang w:eastAsia="en-GB"/>
        </w:rPr>
        <w:t xml:space="preserve"> and disorder</w:t>
      </w:r>
      <w:r w:rsidRPr="001F289A">
        <w:rPr>
          <w:rFonts w:ascii="Arno Pro Caption" w:eastAsia="Times New Roman" w:hAnsi="Arno Pro Caption" w:cs="Arial"/>
          <w:i/>
          <w:iCs/>
          <w:color w:val="000000"/>
          <w:lang w:eastAsia="en-GB"/>
        </w:rPr>
        <w:t xml:space="preserve">ing </w:t>
      </w:r>
      <w:r w:rsidRPr="001F289A">
        <w:rPr>
          <w:rFonts w:ascii="Arno Pro Caption" w:eastAsia="Times New Roman" w:hAnsi="Arno Pro Caption" w:cs="Arial"/>
          <w:color w:val="000000"/>
          <w:lang w:eastAsia="en-GB"/>
        </w:rPr>
        <w:t>across different spaces and scales.</w:t>
      </w:r>
    </w:p>
    <w:p w14:paraId="077F3813" w14:textId="77777777" w:rsidR="001F289A" w:rsidRPr="001F289A" w:rsidRDefault="001F289A" w:rsidP="00AD174A">
      <w:pPr>
        <w:jc w:val="both"/>
        <w:rPr>
          <w:rFonts w:ascii="Arno Pro Caption" w:eastAsia="Times New Roman" w:hAnsi="Arno Pro Caption" w:cs="Times New Roman"/>
          <w:color w:val="000000"/>
          <w:lang w:eastAsia="en-GB"/>
        </w:rPr>
      </w:pPr>
    </w:p>
    <w:p w14:paraId="4937B452" w14:textId="77A0CD33" w:rsidR="004F6010" w:rsidRDefault="004D7ADA" w:rsidP="0092232E">
      <w:pPr>
        <w:jc w:val="both"/>
        <w:rPr>
          <w:rFonts w:ascii="Arno Pro Caption" w:eastAsia="Times New Roman" w:hAnsi="Arno Pro Caption" w:cs="Arial"/>
          <w:color w:val="000000"/>
          <w:lang w:eastAsia="en-GB"/>
        </w:rPr>
      </w:pPr>
      <w:r w:rsidRPr="00AD174A">
        <w:rPr>
          <w:rFonts w:ascii="Arno Pro Caption" w:eastAsia="Times New Roman" w:hAnsi="Arno Pro Caption" w:cs="Arial"/>
          <w:color w:val="000000"/>
          <w:lang w:eastAsia="en-GB"/>
        </w:rPr>
        <w:t xml:space="preserve">We welcome </w:t>
      </w:r>
      <w:r w:rsidR="00CE6ACF">
        <w:rPr>
          <w:rFonts w:ascii="Arno Pro Caption" w:eastAsia="Times New Roman" w:hAnsi="Arno Pro Caption" w:cs="Arial"/>
          <w:color w:val="000000"/>
          <w:lang w:eastAsia="en-GB"/>
        </w:rPr>
        <w:t>submissions</w:t>
      </w:r>
      <w:r w:rsidRPr="00AD174A">
        <w:rPr>
          <w:rFonts w:ascii="Arno Pro Caption" w:eastAsia="Times New Roman" w:hAnsi="Arno Pro Caption" w:cs="Arial"/>
          <w:color w:val="000000"/>
          <w:lang w:eastAsia="en-GB"/>
        </w:rPr>
        <w:t xml:space="preserve"> dealing with </w:t>
      </w:r>
      <w:r w:rsidRPr="000C065C">
        <w:rPr>
          <w:rFonts w:ascii="Arno Pro Caption" w:eastAsia="Times New Roman" w:hAnsi="Arno Pro Caption" w:cs="Arial"/>
          <w:color w:val="000000"/>
          <w:lang w:eastAsia="en-GB"/>
        </w:rPr>
        <w:t>all aspects</w:t>
      </w:r>
      <w:r w:rsidRPr="00AD174A">
        <w:rPr>
          <w:rFonts w:ascii="Arno Pro Caption" w:eastAsia="Times New Roman" w:hAnsi="Arno Pro Caption" w:cs="Arial"/>
          <w:color w:val="000000"/>
          <w:lang w:eastAsia="en-GB"/>
        </w:rPr>
        <w:t xml:space="preserve"> of time and international (dis)order</w:t>
      </w:r>
      <w:r w:rsidR="004F6010">
        <w:rPr>
          <w:rFonts w:ascii="Arno Pro Caption" w:eastAsia="Times New Roman" w:hAnsi="Arno Pro Caption" w:cs="Arial"/>
          <w:color w:val="000000"/>
          <w:lang w:eastAsia="en-GB"/>
        </w:rPr>
        <w:t xml:space="preserve"> </w:t>
      </w:r>
      <w:r w:rsidR="000C065C">
        <w:rPr>
          <w:rFonts w:ascii="Arno Pro Caption" w:eastAsia="Times New Roman" w:hAnsi="Arno Pro Caption" w:cs="Arial"/>
          <w:color w:val="000000"/>
          <w:lang w:eastAsia="en-GB"/>
        </w:rPr>
        <w:t>within the broad themes below</w:t>
      </w:r>
      <w:r w:rsidR="00E667EA">
        <w:rPr>
          <w:rFonts w:ascii="Arno Pro Caption" w:eastAsia="Times New Roman" w:hAnsi="Arno Pro Caption" w:cs="Arial"/>
          <w:color w:val="000000"/>
          <w:lang w:eastAsia="en-GB"/>
        </w:rPr>
        <w:t>, focused on contemporary or historical empirics and drawing on any</w:t>
      </w:r>
      <w:r w:rsidRPr="00AD174A">
        <w:rPr>
          <w:rFonts w:ascii="Arno Pro Caption" w:eastAsia="Times New Roman" w:hAnsi="Arno Pro Caption" w:cs="Arial"/>
          <w:color w:val="000000"/>
          <w:lang w:eastAsia="en-GB"/>
        </w:rPr>
        <w:t xml:space="preserve"> theor</w:t>
      </w:r>
      <w:r w:rsidR="00E667EA">
        <w:rPr>
          <w:rFonts w:ascii="Arno Pro Caption" w:eastAsia="Times New Roman" w:hAnsi="Arno Pro Caption" w:cs="Arial"/>
          <w:color w:val="000000"/>
          <w:lang w:eastAsia="en-GB"/>
        </w:rPr>
        <w:t>etical</w:t>
      </w:r>
      <w:r w:rsidR="0096133B">
        <w:rPr>
          <w:rFonts w:ascii="Arno Pro Caption" w:eastAsia="Times New Roman" w:hAnsi="Arno Pro Caption" w:cs="Arial"/>
          <w:color w:val="000000"/>
          <w:lang w:eastAsia="en-GB"/>
        </w:rPr>
        <w:t xml:space="preserve">, </w:t>
      </w:r>
      <w:r w:rsidRPr="00AD174A">
        <w:rPr>
          <w:rFonts w:ascii="Arno Pro Caption" w:eastAsia="Times New Roman" w:hAnsi="Arno Pro Caption" w:cs="Arial"/>
          <w:color w:val="000000"/>
          <w:lang w:eastAsia="en-GB"/>
        </w:rPr>
        <w:t>method</w:t>
      </w:r>
      <w:r w:rsidR="00E667EA">
        <w:rPr>
          <w:rFonts w:ascii="Arno Pro Caption" w:eastAsia="Times New Roman" w:hAnsi="Arno Pro Caption" w:cs="Arial"/>
          <w:color w:val="000000"/>
          <w:lang w:eastAsia="en-GB"/>
        </w:rPr>
        <w:t>ological</w:t>
      </w:r>
      <w:r w:rsidR="0096133B">
        <w:rPr>
          <w:rFonts w:ascii="Arno Pro Caption" w:eastAsia="Times New Roman" w:hAnsi="Arno Pro Caption" w:cs="Arial"/>
          <w:color w:val="000000"/>
          <w:lang w:eastAsia="en-GB"/>
        </w:rPr>
        <w:t xml:space="preserve"> or disciplinary</w:t>
      </w:r>
      <w:r w:rsidR="00E667EA">
        <w:rPr>
          <w:rFonts w:ascii="Arno Pro Caption" w:eastAsia="Times New Roman" w:hAnsi="Arno Pro Caption" w:cs="Arial"/>
          <w:color w:val="000000"/>
          <w:lang w:eastAsia="en-GB"/>
        </w:rPr>
        <w:t xml:space="preserve"> perspective</w:t>
      </w:r>
      <w:r w:rsidRPr="00AD174A">
        <w:rPr>
          <w:rFonts w:ascii="Arno Pro Caption" w:eastAsia="Times New Roman" w:hAnsi="Arno Pro Caption" w:cs="Arial"/>
          <w:color w:val="000000"/>
          <w:lang w:eastAsia="en-GB"/>
        </w:rPr>
        <w:t>.</w:t>
      </w:r>
      <w:r w:rsidR="00DF1E3E">
        <w:rPr>
          <w:rFonts w:ascii="Arno Pro Caption" w:eastAsia="Times New Roman" w:hAnsi="Arno Pro Caption" w:cs="Arial"/>
          <w:color w:val="000000"/>
          <w:lang w:eastAsia="en-GB"/>
        </w:rPr>
        <w:t xml:space="preserve"> </w:t>
      </w:r>
      <w:r w:rsidR="0092232E">
        <w:rPr>
          <w:rFonts w:ascii="Arno Pro Caption" w:eastAsia="Times New Roman" w:hAnsi="Arno Pro Caption" w:cs="Arial"/>
          <w:color w:val="000000"/>
          <w:lang w:eastAsia="en-GB"/>
        </w:rPr>
        <w:t xml:space="preserve">The workshop will explore the possibility of an edited </w:t>
      </w:r>
      <w:r w:rsidR="00BD103A">
        <w:rPr>
          <w:rFonts w:ascii="Arno Pro Caption" w:eastAsia="Times New Roman" w:hAnsi="Arno Pro Caption" w:cs="Arial"/>
          <w:color w:val="000000"/>
          <w:lang w:eastAsia="en-GB"/>
        </w:rPr>
        <w:t>volume</w:t>
      </w:r>
      <w:r w:rsidR="00CE6ACF">
        <w:rPr>
          <w:rFonts w:ascii="Arno Pro Caption" w:eastAsia="Times New Roman" w:hAnsi="Arno Pro Caption" w:cs="Arial"/>
          <w:color w:val="000000"/>
          <w:lang w:eastAsia="en-GB"/>
        </w:rPr>
        <w:t xml:space="preserve"> </w:t>
      </w:r>
      <w:r w:rsidR="0092232E">
        <w:rPr>
          <w:rFonts w:ascii="Arno Pro Caption" w:eastAsia="Times New Roman" w:hAnsi="Arno Pro Caption" w:cs="Arial"/>
          <w:color w:val="000000"/>
          <w:lang w:eastAsia="en-GB"/>
        </w:rPr>
        <w:t>or special issue based on the contributions.</w:t>
      </w:r>
    </w:p>
    <w:p w14:paraId="57569CCE" w14:textId="77777777" w:rsidR="001F289A" w:rsidRPr="001F289A" w:rsidRDefault="001F289A" w:rsidP="004D7ADA">
      <w:pPr>
        <w:rPr>
          <w:rFonts w:ascii="Arno Pro Caption" w:eastAsia="Times New Roman" w:hAnsi="Arno Pro Caption" w:cs="Times New Roman"/>
          <w:color w:val="000000"/>
          <w:lang w:eastAsia="en-GB" w:bidi="fa-IR"/>
        </w:rPr>
      </w:pPr>
    </w:p>
    <w:p w14:paraId="66B5520A" w14:textId="22A8674F" w:rsidR="004D7ADA" w:rsidRDefault="001F289A" w:rsidP="004D7ADA">
      <w:pPr>
        <w:rPr>
          <w:rFonts w:ascii="Arno Pro Caption" w:eastAsia="Times New Roman" w:hAnsi="Arno Pro Caption" w:cs="Arial"/>
          <w:b/>
          <w:bCs/>
          <w:color w:val="000000"/>
          <w:lang w:eastAsia="en-GB"/>
        </w:rPr>
      </w:pPr>
      <w:r w:rsidRPr="001F289A">
        <w:rPr>
          <w:rFonts w:ascii="Arno Pro Caption" w:eastAsia="Times New Roman" w:hAnsi="Arno Pro Caption" w:cs="Arial"/>
          <w:b/>
          <w:bCs/>
          <w:color w:val="000000"/>
          <w:lang w:eastAsia="en-GB"/>
        </w:rPr>
        <w:t>Themes</w:t>
      </w:r>
      <w:r w:rsidR="000C065C">
        <w:rPr>
          <w:rFonts w:ascii="Arno Pro Caption" w:eastAsia="Times New Roman" w:hAnsi="Arno Pro Caption" w:cs="Arial"/>
          <w:b/>
          <w:bCs/>
          <w:color w:val="000000"/>
          <w:lang w:eastAsia="en-GB"/>
        </w:rPr>
        <w:t xml:space="preserve"> and possible topics</w:t>
      </w:r>
      <w:r w:rsidR="0096133B">
        <w:rPr>
          <w:rFonts w:ascii="Arno Pro Caption" w:eastAsia="Times New Roman" w:hAnsi="Arno Pro Caption" w:cs="Arial"/>
          <w:b/>
          <w:bCs/>
          <w:color w:val="000000"/>
          <w:lang w:eastAsia="en-GB"/>
        </w:rPr>
        <w:t xml:space="preserve"> for submissions</w:t>
      </w:r>
    </w:p>
    <w:p w14:paraId="318FF733" w14:textId="77777777" w:rsidR="0096133B" w:rsidRDefault="0096133B" w:rsidP="004D7ADA">
      <w:pPr>
        <w:rPr>
          <w:rFonts w:ascii="Arno Pro Caption" w:eastAsia="Times New Roman" w:hAnsi="Arno Pro Caption" w:cs="Arial"/>
          <w:b/>
          <w:bCs/>
          <w:color w:val="000000"/>
          <w:lang w:eastAsia="en-GB"/>
        </w:rPr>
      </w:pPr>
    </w:p>
    <w:p w14:paraId="0F2395E3" w14:textId="4AA33FA2" w:rsidR="004D7ADA" w:rsidRPr="00AD174A" w:rsidRDefault="001F289A" w:rsidP="004D7ADA">
      <w:pPr>
        <w:pStyle w:val="ListParagraph"/>
        <w:numPr>
          <w:ilvl w:val="0"/>
          <w:numId w:val="1"/>
        </w:numPr>
        <w:rPr>
          <w:rFonts w:ascii="Arno Pro Caption" w:eastAsia="Times New Roman" w:hAnsi="Arno Pro Caption" w:cs="Times New Roman"/>
          <w:color w:val="000000"/>
          <w:lang w:eastAsia="en-GB"/>
        </w:rPr>
      </w:pPr>
      <w:r w:rsidRPr="00AD174A">
        <w:rPr>
          <w:rFonts w:ascii="Arno Pro Caption" w:eastAsia="Times New Roman" w:hAnsi="Arno Pro Caption" w:cs="Arial"/>
          <w:b/>
          <w:bCs/>
          <w:i/>
          <w:iCs/>
          <w:color w:val="000000"/>
          <w:lang w:eastAsia="en-GB"/>
        </w:rPr>
        <w:t>Ideology and Time</w:t>
      </w:r>
      <w:r w:rsidRPr="00AD174A">
        <w:rPr>
          <w:rFonts w:ascii="Arno Pro Caption" w:eastAsia="Times New Roman" w:hAnsi="Arno Pro Caption" w:cs="Arial"/>
          <w:b/>
          <w:bCs/>
          <w:color w:val="000000"/>
          <w:lang w:eastAsia="en-GB"/>
        </w:rPr>
        <w:t xml:space="preserve">: </w:t>
      </w:r>
      <w:r w:rsidRPr="002D24E1">
        <w:rPr>
          <w:rFonts w:ascii="Arno Pro Caption" w:eastAsia="Times New Roman" w:hAnsi="Arno Pro Caption" w:cs="Arial"/>
          <w:i/>
          <w:iCs/>
          <w:color w:val="000000"/>
          <w:lang w:eastAsia="en-GB"/>
        </w:rPr>
        <w:t>contested temporalities</w:t>
      </w:r>
      <w:r w:rsidRPr="00AD174A">
        <w:rPr>
          <w:rFonts w:ascii="Arno Pro Caption" w:eastAsia="Times New Roman" w:hAnsi="Arno Pro Caption" w:cs="Arial"/>
          <w:i/>
          <w:iCs/>
          <w:color w:val="000000"/>
          <w:lang w:eastAsia="en-GB"/>
        </w:rPr>
        <w:t xml:space="preserve"> | neoliberalism, modernisation, messianism | hegemony and time | </w:t>
      </w:r>
      <w:r w:rsidR="00E667EA">
        <w:rPr>
          <w:rFonts w:ascii="Arno Pro Caption" w:eastAsia="Times New Roman" w:hAnsi="Arno Pro Caption" w:cs="Arial"/>
          <w:i/>
          <w:iCs/>
          <w:color w:val="000000"/>
          <w:lang w:eastAsia="en-GB"/>
        </w:rPr>
        <w:t xml:space="preserve">temporal </w:t>
      </w:r>
      <w:r w:rsidR="000C065C">
        <w:rPr>
          <w:rFonts w:ascii="Arno Pro Caption" w:eastAsia="Times New Roman" w:hAnsi="Arno Pro Caption" w:cs="Arial"/>
          <w:i/>
          <w:iCs/>
          <w:color w:val="000000"/>
          <w:lang w:eastAsia="en-GB"/>
        </w:rPr>
        <w:t>p</w:t>
      </w:r>
      <w:r w:rsidRPr="00AD174A">
        <w:rPr>
          <w:rFonts w:ascii="Arno Pro Caption" w:eastAsia="Times New Roman" w:hAnsi="Arno Pro Caption" w:cs="Arial"/>
          <w:i/>
          <w:iCs/>
          <w:color w:val="000000"/>
          <w:lang w:eastAsia="en-GB"/>
        </w:rPr>
        <w:t>ower relations | temporality and identity | memory and trauma</w:t>
      </w:r>
    </w:p>
    <w:p w14:paraId="50C21A67" w14:textId="19E87C6D" w:rsidR="004D7ADA" w:rsidRPr="00AD174A" w:rsidRDefault="001F289A" w:rsidP="004D7ADA">
      <w:pPr>
        <w:pStyle w:val="ListParagraph"/>
        <w:numPr>
          <w:ilvl w:val="0"/>
          <w:numId w:val="1"/>
        </w:numPr>
        <w:rPr>
          <w:rFonts w:ascii="Arno Pro Caption" w:eastAsia="Times New Roman" w:hAnsi="Arno Pro Caption" w:cs="Times New Roman"/>
          <w:color w:val="000000"/>
          <w:lang w:eastAsia="en-GB"/>
        </w:rPr>
      </w:pPr>
      <w:r w:rsidRPr="00AD174A">
        <w:rPr>
          <w:rFonts w:ascii="Arno Pro Caption" w:eastAsia="Times New Roman" w:hAnsi="Arno Pro Caption" w:cs="Arial"/>
          <w:b/>
          <w:bCs/>
          <w:i/>
          <w:iCs/>
          <w:color w:val="000000"/>
          <w:lang w:eastAsia="en-GB"/>
        </w:rPr>
        <w:t>Synchronicity and Coordination</w:t>
      </w:r>
      <w:r w:rsidRPr="00AD174A">
        <w:rPr>
          <w:rFonts w:ascii="Arno Pro Caption" w:eastAsia="Times New Roman" w:hAnsi="Arno Pro Caption" w:cs="Arial"/>
          <w:b/>
          <w:bCs/>
          <w:color w:val="000000"/>
          <w:lang w:eastAsia="en-GB"/>
        </w:rPr>
        <w:t xml:space="preserve">: </w:t>
      </w:r>
      <w:r w:rsidRPr="002D24E1">
        <w:rPr>
          <w:rFonts w:ascii="Arno Pro Caption" w:eastAsia="Times New Roman" w:hAnsi="Arno Pro Caption" w:cs="Arial"/>
          <w:i/>
          <w:iCs/>
          <w:color w:val="000000"/>
          <w:lang w:eastAsia="en-GB"/>
        </w:rPr>
        <w:t>temporal regimes in international institutions and organisations</w:t>
      </w:r>
      <w:r w:rsidRPr="00AD174A">
        <w:rPr>
          <w:rFonts w:ascii="Arno Pro Caption" w:eastAsia="Times New Roman" w:hAnsi="Arno Pro Caption" w:cs="Arial"/>
          <w:color w:val="000000"/>
          <w:lang w:eastAsia="en-GB"/>
        </w:rPr>
        <w:t xml:space="preserve"> | </w:t>
      </w:r>
      <w:r w:rsidRPr="002D24E1">
        <w:rPr>
          <w:rFonts w:ascii="Arno Pro Caption" w:eastAsia="Times New Roman" w:hAnsi="Arno Pro Caption" w:cs="Arial"/>
          <w:i/>
          <w:iCs/>
          <w:color w:val="000000"/>
          <w:lang w:eastAsia="en-GB"/>
        </w:rPr>
        <w:t>time and change in/of international order</w:t>
      </w:r>
      <w:r w:rsidRPr="00AD174A">
        <w:rPr>
          <w:rFonts w:ascii="Arno Pro Caption" w:eastAsia="Times New Roman" w:hAnsi="Arno Pro Caption" w:cs="Arial"/>
          <w:color w:val="000000"/>
          <w:lang w:eastAsia="en-GB"/>
        </w:rPr>
        <w:t xml:space="preserve"> | </w:t>
      </w:r>
      <w:r w:rsidRPr="002D24E1">
        <w:rPr>
          <w:rFonts w:ascii="Arno Pro Caption" w:eastAsia="Times New Roman" w:hAnsi="Arno Pro Caption" w:cs="Arial"/>
          <w:i/>
          <w:iCs/>
          <w:color w:val="000000"/>
          <w:lang w:eastAsia="en-GB"/>
        </w:rPr>
        <w:t>temporality of international crises</w:t>
      </w:r>
    </w:p>
    <w:p w14:paraId="4C7EFD96" w14:textId="40C15303" w:rsidR="004D7ADA" w:rsidRPr="00AD174A" w:rsidRDefault="001F289A" w:rsidP="004D7ADA">
      <w:pPr>
        <w:pStyle w:val="ListParagraph"/>
        <w:numPr>
          <w:ilvl w:val="0"/>
          <w:numId w:val="1"/>
        </w:numPr>
        <w:rPr>
          <w:rFonts w:ascii="Arno Pro Caption" w:eastAsia="Times New Roman" w:hAnsi="Arno Pro Caption" w:cs="Times New Roman"/>
          <w:color w:val="000000"/>
          <w:lang w:eastAsia="en-GB"/>
        </w:rPr>
      </w:pPr>
      <w:r w:rsidRPr="00AD174A">
        <w:rPr>
          <w:rFonts w:ascii="Arno Pro Caption" w:eastAsia="Times New Roman" w:hAnsi="Arno Pro Caption" w:cs="Arial"/>
          <w:b/>
          <w:bCs/>
          <w:i/>
          <w:iCs/>
          <w:color w:val="000000"/>
          <w:lang w:eastAsia="en-GB"/>
        </w:rPr>
        <w:t>Imperial/Colonial Temporalities</w:t>
      </w:r>
      <w:r w:rsidRPr="00AD174A">
        <w:rPr>
          <w:rFonts w:ascii="Arno Pro Caption" w:eastAsia="Times New Roman" w:hAnsi="Arno Pro Caption" w:cs="Arial"/>
          <w:color w:val="000000"/>
          <w:lang w:eastAsia="en-GB"/>
        </w:rPr>
        <w:t xml:space="preserve">: </w:t>
      </w:r>
      <w:r w:rsidRPr="002D24E1">
        <w:rPr>
          <w:rFonts w:ascii="Arno Pro Caption" w:eastAsia="Times New Roman" w:hAnsi="Arno Pro Caption" w:cs="Arial"/>
          <w:i/>
          <w:iCs/>
          <w:color w:val="000000"/>
          <w:lang w:eastAsia="en-GB"/>
        </w:rPr>
        <w:t>time and historically oppressed, silenced, or marginalised</w:t>
      </w:r>
      <w:r w:rsidR="000C065C">
        <w:rPr>
          <w:rFonts w:ascii="Arno Pro Caption" w:eastAsia="Times New Roman" w:hAnsi="Arno Pro Caption" w:cs="Arial"/>
          <w:i/>
          <w:iCs/>
          <w:color w:val="000000"/>
          <w:lang w:eastAsia="en-GB"/>
        </w:rPr>
        <w:t xml:space="preserve"> perspectives</w:t>
      </w:r>
      <w:r w:rsidRPr="00AD174A">
        <w:rPr>
          <w:rFonts w:ascii="Arno Pro Caption" w:eastAsia="Times New Roman" w:hAnsi="Arno Pro Caption" w:cs="Arial"/>
          <w:color w:val="000000"/>
          <w:lang w:eastAsia="en-GB"/>
        </w:rPr>
        <w:t xml:space="preserve"> | </w:t>
      </w:r>
      <w:r w:rsidRPr="002D24E1">
        <w:rPr>
          <w:rFonts w:ascii="Arno Pro Caption" w:eastAsia="Times New Roman" w:hAnsi="Arno Pro Caption" w:cs="Arial"/>
          <w:i/>
          <w:iCs/>
          <w:color w:val="000000"/>
          <w:lang w:eastAsia="en-GB"/>
        </w:rPr>
        <w:t>chronocentrism and eurocentrism</w:t>
      </w:r>
      <w:r w:rsidRPr="00AD174A">
        <w:rPr>
          <w:rFonts w:ascii="Arno Pro Caption" w:eastAsia="Times New Roman" w:hAnsi="Arno Pro Caption" w:cs="Arial"/>
          <w:color w:val="000000"/>
          <w:lang w:eastAsia="en-GB"/>
        </w:rPr>
        <w:t xml:space="preserve"> | </w:t>
      </w:r>
      <w:r w:rsidRPr="002D24E1">
        <w:rPr>
          <w:rFonts w:ascii="Arno Pro Caption" w:eastAsia="Times New Roman" w:hAnsi="Arno Pro Caption" w:cs="Arial"/>
          <w:i/>
          <w:iCs/>
          <w:color w:val="000000"/>
          <w:lang w:eastAsia="en-GB"/>
        </w:rPr>
        <w:t>colonial temporal regimes</w:t>
      </w:r>
      <w:r w:rsidRPr="00AD174A">
        <w:rPr>
          <w:rFonts w:ascii="Arno Pro Caption" w:eastAsia="Times New Roman" w:hAnsi="Arno Pro Caption" w:cs="Arial"/>
          <w:color w:val="000000"/>
          <w:lang w:eastAsia="en-GB"/>
        </w:rPr>
        <w:t xml:space="preserve"> </w:t>
      </w:r>
    </w:p>
    <w:p w14:paraId="70B748F6" w14:textId="6F2B108C" w:rsidR="002D24E1" w:rsidRPr="00E667EA" w:rsidRDefault="001F289A" w:rsidP="007F43FC">
      <w:pPr>
        <w:pStyle w:val="ListParagraph"/>
        <w:numPr>
          <w:ilvl w:val="0"/>
          <w:numId w:val="1"/>
        </w:numPr>
        <w:rPr>
          <w:rFonts w:ascii="Arno Pro Caption" w:hAnsi="Arno Pro Caption"/>
        </w:rPr>
      </w:pPr>
      <w:r w:rsidRPr="00E667EA">
        <w:rPr>
          <w:rFonts w:ascii="Arno Pro Caption" w:eastAsia="Times New Roman" w:hAnsi="Arno Pro Caption" w:cs="Arial"/>
          <w:b/>
          <w:bCs/>
          <w:i/>
          <w:iCs/>
          <w:color w:val="000000"/>
          <w:lang w:eastAsia="en-GB"/>
        </w:rPr>
        <w:t>Histories of temporalities</w:t>
      </w:r>
      <w:r w:rsidRPr="00E667EA">
        <w:rPr>
          <w:rFonts w:ascii="Arno Pro Caption" w:eastAsia="Times New Roman" w:hAnsi="Arno Pro Caption" w:cs="Arial"/>
          <w:color w:val="000000"/>
          <w:lang w:eastAsia="en-GB"/>
        </w:rPr>
        <w:t xml:space="preserve">: </w:t>
      </w:r>
      <w:r w:rsidRPr="00E667EA">
        <w:rPr>
          <w:rFonts w:ascii="Arno Pro Caption" w:eastAsia="Times New Roman" w:hAnsi="Arno Pro Caption" w:cs="Arial"/>
          <w:i/>
          <w:iCs/>
          <w:color w:val="000000"/>
          <w:lang w:eastAsia="en-GB"/>
        </w:rPr>
        <w:t xml:space="preserve">diversity of time and theorisation | </w:t>
      </w:r>
      <w:r w:rsidR="000C065C" w:rsidRPr="00E667EA">
        <w:rPr>
          <w:rFonts w:ascii="Arno Pro Caption" w:eastAsia="Times New Roman" w:hAnsi="Arno Pro Caption" w:cs="Arial"/>
          <w:i/>
          <w:iCs/>
          <w:color w:val="000000"/>
          <w:lang w:eastAsia="en-GB"/>
        </w:rPr>
        <w:t xml:space="preserve">temporal </w:t>
      </w:r>
      <w:r w:rsidRPr="00E667EA">
        <w:rPr>
          <w:rFonts w:ascii="Arno Pro Caption" w:eastAsia="Times New Roman" w:hAnsi="Arno Pro Caption" w:cs="Arial"/>
          <w:i/>
          <w:iCs/>
          <w:color w:val="000000"/>
          <w:lang w:eastAsia="en-GB"/>
        </w:rPr>
        <w:t>histories of international (dis)order</w:t>
      </w:r>
    </w:p>
    <w:sectPr w:rsidR="002D24E1" w:rsidRPr="00E667EA" w:rsidSect="00AD174A">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6D69" w14:textId="77777777" w:rsidR="00B27B7B" w:rsidRDefault="00B27B7B" w:rsidP="001F289A">
      <w:r>
        <w:separator/>
      </w:r>
    </w:p>
  </w:endnote>
  <w:endnote w:type="continuationSeparator" w:id="0">
    <w:p w14:paraId="40151074" w14:textId="77777777" w:rsidR="00B27B7B" w:rsidRDefault="00B27B7B" w:rsidP="001F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Caption">
    <w:altName w:val="Cambria"/>
    <w:panose1 w:val="00000000000000000000"/>
    <w:charset w:val="00"/>
    <w:family w:val="roman"/>
    <w:notTrueType/>
    <w:pitch w:val="variable"/>
    <w:sig w:usb0="60000287" w:usb1="00000001" w:usb2="00000000" w:usb3="00000000" w:csb0="0000019F" w:csb1="00000000"/>
  </w:font>
  <w:font w:name="Agrandir">
    <w:altName w:val="Calibri"/>
    <w:panose1 w:val="00000000000000000000"/>
    <w:charset w:val="4D"/>
    <w:family w:val="auto"/>
    <w:notTrueType/>
    <w:pitch w:val="variable"/>
    <w:sig w:usb0="0000000F" w:usb1="0000006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DD9" w14:textId="77777777" w:rsidR="00AD174A" w:rsidRDefault="00AD1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9FF7" w14:textId="77777777" w:rsidR="00AD174A" w:rsidRDefault="00AD1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07CC" w14:textId="77777777" w:rsidR="00AD174A" w:rsidRDefault="00AD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46B7" w14:textId="77777777" w:rsidR="00B27B7B" w:rsidRDefault="00B27B7B" w:rsidP="001F289A">
      <w:r>
        <w:separator/>
      </w:r>
    </w:p>
  </w:footnote>
  <w:footnote w:type="continuationSeparator" w:id="0">
    <w:p w14:paraId="7DCC8B07" w14:textId="77777777" w:rsidR="00B27B7B" w:rsidRDefault="00B27B7B" w:rsidP="001F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BC90" w14:textId="7F231B59" w:rsidR="00AD174A" w:rsidRDefault="00B27B7B">
    <w:pPr>
      <w:pStyle w:val="Header"/>
    </w:pPr>
    <w:r>
      <w:rPr>
        <w:noProof/>
      </w:rPr>
      <w:pict w14:anchorId="00DD2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666258" o:spid="_x0000_s1027" type="#_x0000_t75" alt="" style="position:absolute;margin-left:0;margin-top:0;width:642pt;height:568.5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C29E" w14:textId="5A657876" w:rsidR="00AD174A" w:rsidRDefault="00B27B7B">
    <w:pPr>
      <w:pStyle w:val="Header"/>
    </w:pPr>
    <w:r>
      <w:rPr>
        <w:noProof/>
      </w:rPr>
      <w:pict w14:anchorId="01CB3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666259" o:spid="_x0000_s1026" type="#_x0000_t75" alt="" style="position:absolute;margin-left:0;margin-top:0;width:642pt;height:568.5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4DE4" w14:textId="424985BD" w:rsidR="00AD174A" w:rsidRDefault="00B27B7B">
    <w:pPr>
      <w:pStyle w:val="Header"/>
    </w:pPr>
    <w:r>
      <w:rPr>
        <w:noProof/>
      </w:rPr>
      <w:pict w14:anchorId="199C7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666257" o:spid="_x0000_s1025" type="#_x0000_t75" alt="" style="position:absolute;margin-left:0;margin-top:0;width:642pt;height:568.5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4CA6"/>
    <w:multiLevelType w:val="hybridMultilevel"/>
    <w:tmpl w:val="8062C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9A"/>
    <w:rsid w:val="00017E7D"/>
    <w:rsid w:val="000755DE"/>
    <w:rsid w:val="000C065C"/>
    <w:rsid w:val="000D1C08"/>
    <w:rsid w:val="001718B8"/>
    <w:rsid w:val="001C2E55"/>
    <w:rsid w:val="001F289A"/>
    <w:rsid w:val="002B354B"/>
    <w:rsid w:val="002D24E1"/>
    <w:rsid w:val="00366A18"/>
    <w:rsid w:val="004D7ADA"/>
    <w:rsid w:val="004F6010"/>
    <w:rsid w:val="005F2ADD"/>
    <w:rsid w:val="006934E3"/>
    <w:rsid w:val="00816865"/>
    <w:rsid w:val="00835B83"/>
    <w:rsid w:val="00870832"/>
    <w:rsid w:val="008836DA"/>
    <w:rsid w:val="0092232E"/>
    <w:rsid w:val="0096133B"/>
    <w:rsid w:val="009C77DF"/>
    <w:rsid w:val="009D793B"/>
    <w:rsid w:val="00A92153"/>
    <w:rsid w:val="00AD174A"/>
    <w:rsid w:val="00B27B7B"/>
    <w:rsid w:val="00BA0EAB"/>
    <w:rsid w:val="00BD103A"/>
    <w:rsid w:val="00C26CE7"/>
    <w:rsid w:val="00CC5AAB"/>
    <w:rsid w:val="00CE6ACF"/>
    <w:rsid w:val="00D530B3"/>
    <w:rsid w:val="00DF1E3E"/>
    <w:rsid w:val="00E667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C0765"/>
  <w15:chartTrackingRefBased/>
  <w15:docId w15:val="{45C91E9F-0FB6-6748-AB22-FA806265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89A"/>
    <w:pPr>
      <w:tabs>
        <w:tab w:val="center" w:pos="4513"/>
        <w:tab w:val="right" w:pos="9026"/>
      </w:tabs>
    </w:pPr>
  </w:style>
  <w:style w:type="character" w:customStyle="1" w:styleId="HeaderChar">
    <w:name w:val="Header Char"/>
    <w:basedOn w:val="DefaultParagraphFont"/>
    <w:link w:val="Header"/>
    <w:uiPriority w:val="99"/>
    <w:rsid w:val="001F289A"/>
  </w:style>
  <w:style w:type="paragraph" w:styleId="Footer">
    <w:name w:val="footer"/>
    <w:basedOn w:val="Normal"/>
    <w:link w:val="FooterChar"/>
    <w:uiPriority w:val="99"/>
    <w:unhideWhenUsed/>
    <w:rsid w:val="001F289A"/>
    <w:pPr>
      <w:tabs>
        <w:tab w:val="center" w:pos="4513"/>
        <w:tab w:val="right" w:pos="9026"/>
      </w:tabs>
    </w:pPr>
  </w:style>
  <w:style w:type="character" w:customStyle="1" w:styleId="FooterChar">
    <w:name w:val="Footer Char"/>
    <w:basedOn w:val="DefaultParagraphFont"/>
    <w:link w:val="Footer"/>
    <w:uiPriority w:val="99"/>
    <w:rsid w:val="001F289A"/>
  </w:style>
  <w:style w:type="paragraph" w:styleId="NormalWeb">
    <w:name w:val="Normal (Web)"/>
    <w:basedOn w:val="Normal"/>
    <w:uiPriority w:val="99"/>
    <w:semiHidden/>
    <w:unhideWhenUsed/>
    <w:rsid w:val="001F289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D7ADA"/>
    <w:pPr>
      <w:ind w:left="720"/>
      <w:contextualSpacing/>
    </w:pPr>
  </w:style>
  <w:style w:type="character" w:styleId="Hyperlink">
    <w:name w:val="Hyperlink"/>
    <w:basedOn w:val="DefaultParagraphFont"/>
    <w:uiPriority w:val="99"/>
    <w:unhideWhenUsed/>
    <w:rsid w:val="00C26CE7"/>
    <w:rPr>
      <w:color w:val="0563C1" w:themeColor="hyperlink"/>
      <w:u w:val="single"/>
    </w:rPr>
  </w:style>
  <w:style w:type="character" w:styleId="UnresolvedMention">
    <w:name w:val="Unresolved Mention"/>
    <w:basedOn w:val="DefaultParagraphFont"/>
    <w:uiPriority w:val="99"/>
    <w:semiHidden/>
    <w:unhideWhenUsed/>
    <w:rsid w:val="00C26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9356">
      <w:bodyDiv w:val="1"/>
      <w:marLeft w:val="0"/>
      <w:marRight w:val="0"/>
      <w:marTop w:val="0"/>
      <w:marBottom w:val="0"/>
      <w:divBdr>
        <w:top w:val="none" w:sz="0" w:space="0" w:color="auto"/>
        <w:left w:val="none" w:sz="0" w:space="0" w:color="auto"/>
        <w:bottom w:val="none" w:sz="0" w:space="0" w:color="auto"/>
        <w:right w:val="none" w:sz="0" w:space="0" w:color="auto"/>
      </w:divBdr>
      <w:divsChild>
        <w:div w:id="2090425902">
          <w:marLeft w:val="0"/>
          <w:marRight w:val="0"/>
          <w:marTop w:val="0"/>
          <w:marBottom w:val="0"/>
          <w:divBdr>
            <w:top w:val="none" w:sz="0" w:space="0" w:color="auto"/>
            <w:left w:val="none" w:sz="0" w:space="0" w:color="auto"/>
            <w:bottom w:val="none" w:sz="0" w:space="0" w:color="auto"/>
            <w:right w:val="none" w:sz="0" w:space="0" w:color="auto"/>
          </w:divBdr>
          <w:divsChild>
            <w:div w:id="1140880238">
              <w:marLeft w:val="0"/>
              <w:marRight w:val="0"/>
              <w:marTop w:val="0"/>
              <w:marBottom w:val="0"/>
              <w:divBdr>
                <w:top w:val="none" w:sz="0" w:space="0" w:color="auto"/>
                <w:left w:val="none" w:sz="0" w:space="0" w:color="auto"/>
                <w:bottom w:val="none" w:sz="0" w:space="0" w:color="auto"/>
                <w:right w:val="none" w:sz="0" w:space="0" w:color="auto"/>
              </w:divBdr>
              <w:divsChild>
                <w:div w:id="16112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1470">
      <w:bodyDiv w:val="1"/>
      <w:marLeft w:val="0"/>
      <w:marRight w:val="0"/>
      <w:marTop w:val="0"/>
      <w:marBottom w:val="0"/>
      <w:divBdr>
        <w:top w:val="none" w:sz="0" w:space="0" w:color="auto"/>
        <w:left w:val="none" w:sz="0" w:space="0" w:color="auto"/>
        <w:bottom w:val="none" w:sz="0" w:space="0" w:color="auto"/>
        <w:right w:val="none" w:sz="0" w:space="0" w:color="auto"/>
      </w:divBdr>
      <w:divsChild>
        <w:div w:id="2023585331">
          <w:marLeft w:val="0"/>
          <w:marRight w:val="0"/>
          <w:marTop w:val="0"/>
          <w:marBottom w:val="0"/>
          <w:divBdr>
            <w:top w:val="none" w:sz="0" w:space="0" w:color="auto"/>
            <w:left w:val="none" w:sz="0" w:space="0" w:color="auto"/>
            <w:bottom w:val="none" w:sz="0" w:space="0" w:color="auto"/>
            <w:right w:val="none" w:sz="0" w:space="0" w:color="auto"/>
          </w:divBdr>
          <w:divsChild>
            <w:div w:id="1481651764">
              <w:marLeft w:val="0"/>
              <w:marRight w:val="0"/>
              <w:marTop w:val="0"/>
              <w:marBottom w:val="0"/>
              <w:divBdr>
                <w:top w:val="none" w:sz="0" w:space="0" w:color="auto"/>
                <w:left w:val="none" w:sz="0" w:space="0" w:color="auto"/>
                <w:bottom w:val="none" w:sz="0" w:space="0" w:color="auto"/>
                <w:right w:val="none" w:sz="0" w:space="0" w:color="auto"/>
              </w:divBdr>
              <w:divsChild>
                <w:div w:id="19755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Shams-Lahijani1,A</dc:creator>
  <cp:keywords/>
  <dc:description/>
  <cp:lastModifiedBy>Adrian Rogstad</cp:lastModifiedBy>
  <cp:revision>3</cp:revision>
  <cp:lastPrinted>2021-12-20T14:37:00Z</cp:lastPrinted>
  <dcterms:created xsi:type="dcterms:W3CDTF">2021-12-20T14:37:00Z</dcterms:created>
  <dcterms:modified xsi:type="dcterms:W3CDTF">2021-12-20T14:42:00Z</dcterms:modified>
</cp:coreProperties>
</file>