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91F1A" w14:textId="78971CE2" w:rsidR="00362F09" w:rsidRPr="00DC2DB4" w:rsidRDefault="00916135" w:rsidP="00DC2DB4">
      <w:pPr>
        <w:rPr>
          <w:b/>
          <w:caps/>
          <w:sz w:val="24"/>
          <w:szCs w:val="24"/>
        </w:rPr>
      </w:pPr>
      <w:r w:rsidRPr="00362F09">
        <w:rPr>
          <w:b/>
          <w:caps/>
          <w:sz w:val="24"/>
          <w:szCs w:val="24"/>
        </w:rPr>
        <w:t xml:space="preserve">EWIS 2020 </w:t>
      </w:r>
      <w:r w:rsidR="00DC2DB4" w:rsidRPr="00DC2DB4">
        <w:rPr>
          <w:b/>
          <w:caps/>
          <w:sz w:val="24"/>
          <w:szCs w:val="24"/>
        </w:rPr>
        <w:t>call for pAPERS</w:t>
      </w:r>
    </w:p>
    <w:p w14:paraId="7E4B1298" w14:textId="77777777" w:rsidR="00DC2DB4" w:rsidRDefault="00DC2DB4" w:rsidP="00362F09">
      <w:pPr>
        <w:jc w:val="center"/>
        <w:rPr>
          <w:caps/>
          <w:sz w:val="24"/>
          <w:szCs w:val="24"/>
        </w:rPr>
      </w:pPr>
    </w:p>
    <w:p w14:paraId="67E9759B" w14:textId="0FA85AE9" w:rsidR="00EB4A2B" w:rsidRDefault="00EB4A2B" w:rsidP="00EB4A2B">
      <w:pPr>
        <w:rPr>
          <w:b/>
          <w:color w:val="000000" w:themeColor="text1"/>
          <w:sz w:val="24"/>
          <w:szCs w:val="24"/>
        </w:rPr>
      </w:pPr>
      <w:r>
        <w:rPr>
          <w:b/>
          <w:color w:val="000000" w:themeColor="text1"/>
          <w:sz w:val="24"/>
          <w:szCs w:val="24"/>
        </w:rPr>
        <w:t>Workshop convenors:</w:t>
      </w:r>
    </w:p>
    <w:p w14:paraId="02519AB2" w14:textId="054FAE41" w:rsidR="00EB4A2B" w:rsidRDefault="00EB4A2B" w:rsidP="00EB4A2B">
      <w:pPr>
        <w:rPr>
          <w:color w:val="000000" w:themeColor="text1"/>
          <w:sz w:val="24"/>
          <w:szCs w:val="24"/>
        </w:rPr>
      </w:pPr>
      <w:r>
        <w:rPr>
          <w:color w:val="000000" w:themeColor="text1"/>
          <w:sz w:val="24"/>
          <w:szCs w:val="24"/>
        </w:rPr>
        <w:t xml:space="preserve">Hager Ben </w:t>
      </w:r>
      <w:proofErr w:type="spellStart"/>
      <w:r>
        <w:rPr>
          <w:color w:val="000000" w:themeColor="text1"/>
          <w:sz w:val="24"/>
          <w:szCs w:val="24"/>
        </w:rPr>
        <w:t>Jaffel</w:t>
      </w:r>
      <w:proofErr w:type="spellEnd"/>
      <w:r>
        <w:rPr>
          <w:color w:val="000000" w:themeColor="text1"/>
          <w:sz w:val="24"/>
          <w:szCs w:val="24"/>
        </w:rPr>
        <w:t xml:space="preserve">, National </w:t>
      </w:r>
      <w:proofErr w:type="spellStart"/>
      <w:r>
        <w:rPr>
          <w:color w:val="000000" w:themeColor="text1"/>
          <w:sz w:val="24"/>
          <w:szCs w:val="24"/>
        </w:rPr>
        <w:t>Center</w:t>
      </w:r>
      <w:proofErr w:type="spellEnd"/>
      <w:r>
        <w:rPr>
          <w:color w:val="000000" w:themeColor="text1"/>
          <w:sz w:val="24"/>
          <w:szCs w:val="24"/>
        </w:rPr>
        <w:t xml:space="preserve"> for Scientific Research (</w:t>
      </w:r>
      <w:hyperlink r:id="rId5" w:history="1">
        <w:r w:rsidRPr="003A0612">
          <w:rPr>
            <w:rStyle w:val="Hyperlink"/>
            <w:sz w:val="24"/>
            <w:szCs w:val="24"/>
          </w:rPr>
          <w:t>hager.benjaffel@yahoo.fr)</w:t>
        </w:r>
      </w:hyperlink>
    </w:p>
    <w:p w14:paraId="783EED73" w14:textId="4FF0B7C2" w:rsidR="00DD504A" w:rsidRPr="00DD504A" w:rsidRDefault="00EB4A2B" w:rsidP="00DD504A">
      <w:pPr>
        <w:rPr>
          <w:color w:val="000000" w:themeColor="text1"/>
          <w:sz w:val="24"/>
          <w:szCs w:val="24"/>
          <w:lang w:val="en-US"/>
        </w:rPr>
      </w:pPr>
      <w:r>
        <w:rPr>
          <w:color w:val="000000" w:themeColor="text1"/>
          <w:sz w:val="24"/>
          <w:szCs w:val="24"/>
        </w:rPr>
        <w:t xml:space="preserve">Sebastian Larsson, Stockholm </w:t>
      </w:r>
      <w:r w:rsidR="00DD504A">
        <w:rPr>
          <w:color w:val="000000" w:themeColor="text1"/>
          <w:sz w:val="24"/>
          <w:szCs w:val="24"/>
        </w:rPr>
        <w:t xml:space="preserve">University </w:t>
      </w:r>
      <w:r>
        <w:rPr>
          <w:color w:val="000000" w:themeColor="text1"/>
          <w:sz w:val="24"/>
          <w:szCs w:val="24"/>
        </w:rPr>
        <w:t>(</w:t>
      </w:r>
      <w:hyperlink r:id="rId6" w:history="1">
        <w:r w:rsidR="00690B4D" w:rsidRPr="003A0612">
          <w:rPr>
            <w:rStyle w:val="Hyperlink"/>
            <w:sz w:val="24"/>
            <w:szCs w:val="24"/>
            <w:lang w:val="en-US"/>
          </w:rPr>
          <w:t>sebastian.larsson@ekohist.su.se</w:t>
        </w:r>
      </w:hyperlink>
      <w:r w:rsidR="00690B4D">
        <w:rPr>
          <w:color w:val="000000" w:themeColor="text1"/>
          <w:sz w:val="24"/>
          <w:szCs w:val="24"/>
          <w:lang w:val="en-US"/>
        </w:rPr>
        <w:t xml:space="preserve"> </w:t>
      </w:r>
      <w:r w:rsidR="00DD504A">
        <w:rPr>
          <w:color w:val="000000" w:themeColor="text1"/>
          <w:sz w:val="24"/>
          <w:szCs w:val="24"/>
          <w:lang w:val="en-US"/>
        </w:rPr>
        <w:t>)</w:t>
      </w:r>
    </w:p>
    <w:p w14:paraId="0DA21654" w14:textId="46EA9D3C" w:rsidR="00EB4A2B" w:rsidRPr="00DD504A" w:rsidRDefault="00EB4A2B" w:rsidP="00EB4A2B">
      <w:pPr>
        <w:rPr>
          <w:color w:val="000000" w:themeColor="text1"/>
          <w:sz w:val="24"/>
          <w:szCs w:val="24"/>
          <w:lang w:val="en-US"/>
        </w:rPr>
      </w:pPr>
    </w:p>
    <w:p w14:paraId="2AA6814E" w14:textId="65FBF6D2" w:rsidR="00111545" w:rsidRPr="00DD504A" w:rsidRDefault="00774971" w:rsidP="00DD504A">
      <w:pPr>
        <w:rPr>
          <w:b/>
          <w:color w:val="000000" w:themeColor="text1"/>
          <w:sz w:val="24"/>
          <w:szCs w:val="24"/>
        </w:rPr>
      </w:pPr>
      <w:r w:rsidRPr="00DD504A">
        <w:rPr>
          <w:b/>
          <w:color w:val="000000" w:themeColor="text1"/>
          <w:sz w:val="24"/>
          <w:szCs w:val="24"/>
        </w:rPr>
        <w:t xml:space="preserve">Intelligence in contemporary times: </w:t>
      </w:r>
      <w:r w:rsidR="00362F09" w:rsidRPr="00DD504A">
        <w:rPr>
          <w:b/>
          <w:color w:val="000000" w:themeColor="text1"/>
          <w:sz w:val="24"/>
          <w:szCs w:val="24"/>
        </w:rPr>
        <w:t>T</w:t>
      </w:r>
      <w:r w:rsidRPr="00DD504A">
        <w:rPr>
          <w:b/>
          <w:color w:val="000000" w:themeColor="text1"/>
          <w:sz w:val="24"/>
          <w:szCs w:val="24"/>
        </w:rPr>
        <w:t>owards a transversal research agenda</w:t>
      </w:r>
    </w:p>
    <w:p w14:paraId="295F7B13" w14:textId="77777777" w:rsidR="00774971" w:rsidRPr="00AD30A9" w:rsidRDefault="00774971">
      <w:pPr>
        <w:rPr>
          <w:color w:val="000000" w:themeColor="text1"/>
          <w:sz w:val="24"/>
          <w:szCs w:val="24"/>
        </w:rPr>
      </w:pPr>
    </w:p>
    <w:p w14:paraId="3AF6B6ED" w14:textId="32DB81AC" w:rsidR="004C509A" w:rsidRDefault="004C509A" w:rsidP="005E6D32">
      <w:pPr>
        <w:jc w:val="both"/>
        <w:rPr>
          <w:color w:val="000000" w:themeColor="text1"/>
          <w:szCs w:val="24"/>
        </w:rPr>
      </w:pPr>
      <w:r w:rsidRPr="00AD30A9">
        <w:rPr>
          <w:color w:val="000000" w:themeColor="text1"/>
          <w:szCs w:val="24"/>
        </w:rPr>
        <w:t xml:space="preserve">What would it mean to </w:t>
      </w:r>
      <w:r w:rsidR="007949C1" w:rsidRPr="00AD30A9">
        <w:rPr>
          <w:color w:val="000000" w:themeColor="text1"/>
          <w:szCs w:val="24"/>
        </w:rPr>
        <w:t>reflect on intelligence</w:t>
      </w:r>
      <w:r w:rsidR="00810A88" w:rsidRPr="00AD30A9">
        <w:rPr>
          <w:color w:val="000000" w:themeColor="text1"/>
          <w:szCs w:val="24"/>
        </w:rPr>
        <w:t xml:space="preserve"> </w:t>
      </w:r>
      <w:r w:rsidR="00AE4EB9" w:rsidRPr="00AD30A9">
        <w:rPr>
          <w:color w:val="000000" w:themeColor="text1"/>
          <w:szCs w:val="24"/>
        </w:rPr>
        <w:t>as a</w:t>
      </w:r>
      <w:r w:rsidR="006C393A" w:rsidRPr="00AD30A9">
        <w:rPr>
          <w:color w:val="000000" w:themeColor="text1"/>
          <w:szCs w:val="24"/>
        </w:rPr>
        <w:t xml:space="preserve"> social phenomenon, indeed, as </w:t>
      </w:r>
      <w:r w:rsidR="00362F09" w:rsidRPr="00AD30A9">
        <w:rPr>
          <w:color w:val="000000" w:themeColor="text1"/>
          <w:szCs w:val="24"/>
        </w:rPr>
        <w:t xml:space="preserve">a </w:t>
      </w:r>
      <w:r w:rsidR="00AE4EB9" w:rsidRPr="00AD30A9">
        <w:rPr>
          <w:color w:val="000000" w:themeColor="text1"/>
          <w:szCs w:val="24"/>
        </w:rPr>
        <w:t>‘peopled’ and practical world?</w:t>
      </w:r>
      <w:r w:rsidR="00774971" w:rsidRPr="00AD30A9">
        <w:rPr>
          <w:color w:val="000000" w:themeColor="text1"/>
          <w:szCs w:val="24"/>
        </w:rPr>
        <w:t xml:space="preserve"> </w:t>
      </w:r>
      <w:r w:rsidRPr="00AD30A9">
        <w:rPr>
          <w:color w:val="000000" w:themeColor="text1"/>
          <w:szCs w:val="24"/>
        </w:rPr>
        <w:t xml:space="preserve">This workshop proposes to open up the study of intelligence by taking seriously its transversal logics as both an academic and professional field in increasing contact with other occupational fields, multiplying the </w:t>
      </w:r>
      <w:r w:rsidR="00C710FD" w:rsidRPr="00AD30A9">
        <w:rPr>
          <w:color w:val="000000" w:themeColor="text1"/>
          <w:szCs w:val="24"/>
        </w:rPr>
        <w:t>empirical s</w:t>
      </w:r>
      <w:r w:rsidR="005E76D0" w:rsidRPr="00AD30A9">
        <w:rPr>
          <w:color w:val="000000" w:themeColor="text1"/>
          <w:szCs w:val="24"/>
        </w:rPr>
        <w:t>ites</w:t>
      </w:r>
      <w:r w:rsidRPr="00AD30A9">
        <w:rPr>
          <w:color w:val="000000" w:themeColor="text1"/>
          <w:szCs w:val="24"/>
        </w:rPr>
        <w:t xml:space="preserve"> and actors that have a stake in intelligence practices. </w:t>
      </w:r>
    </w:p>
    <w:p w14:paraId="3EA560EC" w14:textId="77777777" w:rsidR="00690B4D" w:rsidRPr="00AD30A9" w:rsidRDefault="00690B4D" w:rsidP="005E6D32">
      <w:pPr>
        <w:jc w:val="both"/>
        <w:rPr>
          <w:color w:val="000000" w:themeColor="text1"/>
          <w:szCs w:val="24"/>
        </w:rPr>
      </w:pPr>
    </w:p>
    <w:p w14:paraId="6984098F" w14:textId="6A1DBC48" w:rsidR="00690B4D" w:rsidRPr="00AD30A9" w:rsidRDefault="004C509A" w:rsidP="000879EB">
      <w:pPr>
        <w:jc w:val="both"/>
        <w:rPr>
          <w:color w:val="000000" w:themeColor="text1"/>
          <w:szCs w:val="24"/>
        </w:rPr>
      </w:pPr>
      <w:r w:rsidRPr="00AD30A9">
        <w:rPr>
          <w:color w:val="000000" w:themeColor="text1"/>
          <w:szCs w:val="24"/>
        </w:rPr>
        <w:t xml:space="preserve">The transition from post-Cold War concerns to a broadening range of multifaceted stakes, including counterterrorism, mass surveillance, and new security legislation has profoundly challenged the conventional </w:t>
      </w:r>
      <w:r w:rsidR="00362F09" w:rsidRPr="00AD30A9">
        <w:rPr>
          <w:color w:val="000000" w:themeColor="text1"/>
          <w:szCs w:val="24"/>
        </w:rPr>
        <w:t>‘</w:t>
      </w:r>
      <w:r w:rsidRPr="00AD30A9">
        <w:rPr>
          <w:color w:val="000000" w:themeColor="text1"/>
          <w:szCs w:val="24"/>
        </w:rPr>
        <w:t>problematisation</w:t>
      </w:r>
      <w:r w:rsidR="00362F09" w:rsidRPr="00AD30A9">
        <w:rPr>
          <w:color w:val="000000" w:themeColor="text1"/>
          <w:szCs w:val="24"/>
        </w:rPr>
        <w:t>’</w:t>
      </w:r>
      <w:r w:rsidRPr="00AD30A9">
        <w:rPr>
          <w:color w:val="000000" w:themeColor="text1"/>
          <w:szCs w:val="24"/>
        </w:rPr>
        <w:t xml:space="preserve"> of intelligence within Intelligence Studies (IS), which has been predominantly </w:t>
      </w:r>
      <w:r w:rsidR="007949C1" w:rsidRPr="00AD30A9">
        <w:rPr>
          <w:color w:val="000000" w:themeColor="text1"/>
          <w:szCs w:val="24"/>
        </w:rPr>
        <w:t xml:space="preserve">concerned with </w:t>
      </w:r>
      <w:r w:rsidRPr="00AD30A9">
        <w:rPr>
          <w:color w:val="000000" w:themeColor="text1"/>
          <w:szCs w:val="24"/>
        </w:rPr>
        <w:t xml:space="preserve">improving the performance of intelligence services in assisting state security and policy-making. </w:t>
      </w:r>
      <w:r w:rsidR="00810A88" w:rsidRPr="00AD30A9">
        <w:rPr>
          <w:color w:val="000000" w:themeColor="text1"/>
          <w:szCs w:val="24"/>
        </w:rPr>
        <w:t>In fact</w:t>
      </w:r>
      <w:r w:rsidR="000E5DE5" w:rsidRPr="00AD30A9">
        <w:rPr>
          <w:color w:val="000000" w:themeColor="text1"/>
          <w:szCs w:val="24"/>
        </w:rPr>
        <w:t>, i</w:t>
      </w:r>
      <w:r w:rsidRPr="00AD30A9">
        <w:rPr>
          <w:color w:val="000000" w:themeColor="text1"/>
          <w:szCs w:val="24"/>
        </w:rPr>
        <w:t xml:space="preserve">ntelligence is no longer just about espionage, foreign spies and state secrets but has become increasingly dispersed to affect daily life, including unconventional sites like prisons, banks, hospital environments, </w:t>
      </w:r>
      <w:r w:rsidR="00362F09" w:rsidRPr="00AD30A9">
        <w:rPr>
          <w:color w:val="000000" w:themeColor="text1"/>
          <w:szCs w:val="24"/>
        </w:rPr>
        <w:t>and the internet, thus</w:t>
      </w:r>
      <w:r w:rsidRPr="00AD30A9">
        <w:rPr>
          <w:color w:val="000000" w:themeColor="text1"/>
          <w:szCs w:val="24"/>
        </w:rPr>
        <w:t xml:space="preserve"> extending the scope of its ‘targets’ to cover so-called ‘suspicious’ activities, mobilities and behavioural patterns. Simultaneously, the practice of intelligence is no longer restricted to explicit intelligence services, nor to the type of equipment intelligence professionals have traditionally employed</w:t>
      </w:r>
      <w:r w:rsidR="005E6D32" w:rsidRPr="00AD30A9">
        <w:rPr>
          <w:color w:val="000000" w:themeColor="text1"/>
          <w:szCs w:val="24"/>
        </w:rPr>
        <w:t>,</w:t>
      </w:r>
      <w:r w:rsidRPr="00AD30A9">
        <w:rPr>
          <w:color w:val="000000" w:themeColor="text1"/>
          <w:szCs w:val="24"/>
        </w:rPr>
        <w:t xml:space="preserve"> </w:t>
      </w:r>
      <w:r w:rsidR="005E6D32" w:rsidRPr="00AD30A9">
        <w:rPr>
          <w:color w:val="000000" w:themeColor="text1"/>
          <w:szCs w:val="24"/>
        </w:rPr>
        <w:t>but t</w:t>
      </w:r>
      <w:r w:rsidR="002373B1" w:rsidRPr="00AD30A9">
        <w:rPr>
          <w:color w:val="000000" w:themeColor="text1"/>
          <w:szCs w:val="24"/>
        </w:rPr>
        <w:t>oday it</w:t>
      </w:r>
      <w:r w:rsidRPr="00AD30A9">
        <w:rPr>
          <w:color w:val="000000" w:themeColor="text1"/>
          <w:szCs w:val="24"/>
        </w:rPr>
        <w:t xml:space="preserve"> also involves the everyday occupations of other public and private actors, such as the police, </w:t>
      </w:r>
      <w:r w:rsidR="00237D1D" w:rsidRPr="00AD30A9">
        <w:rPr>
          <w:color w:val="000000" w:themeColor="text1"/>
          <w:szCs w:val="24"/>
        </w:rPr>
        <w:t>internet providers and social care institutions.</w:t>
      </w:r>
      <w:r w:rsidRPr="00AD30A9">
        <w:rPr>
          <w:color w:val="000000" w:themeColor="text1"/>
          <w:szCs w:val="24"/>
        </w:rPr>
        <w:t xml:space="preserve"> This ever-growing </w:t>
      </w:r>
      <w:r w:rsidR="003A4EB4" w:rsidRPr="00AD30A9">
        <w:rPr>
          <w:color w:val="000000" w:themeColor="text1"/>
          <w:szCs w:val="24"/>
        </w:rPr>
        <w:t>rationale</w:t>
      </w:r>
      <w:r w:rsidRPr="00AD30A9">
        <w:rPr>
          <w:color w:val="000000" w:themeColor="text1"/>
          <w:szCs w:val="24"/>
        </w:rPr>
        <w:t xml:space="preserve"> of intelligence</w:t>
      </w:r>
      <w:r w:rsidR="003A4EB4" w:rsidRPr="00AD30A9">
        <w:rPr>
          <w:color w:val="000000" w:themeColor="text1"/>
          <w:szCs w:val="24"/>
        </w:rPr>
        <w:t xml:space="preserve">, increasingly </w:t>
      </w:r>
      <w:r w:rsidR="008208B9" w:rsidRPr="00AD30A9">
        <w:rPr>
          <w:color w:val="000000" w:themeColor="text1"/>
          <w:szCs w:val="24"/>
        </w:rPr>
        <w:t>intersecting with</w:t>
      </w:r>
      <w:r w:rsidR="003A4EB4" w:rsidRPr="00AD30A9">
        <w:rPr>
          <w:color w:val="000000" w:themeColor="text1"/>
          <w:szCs w:val="24"/>
        </w:rPr>
        <w:t xml:space="preserve"> </w:t>
      </w:r>
      <w:r w:rsidR="002B74AC" w:rsidRPr="00AD30A9">
        <w:rPr>
          <w:color w:val="000000" w:themeColor="text1"/>
          <w:szCs w:val="24"/>
        </w:rPr>
        <w:t>(</w:t>
      </w:r>
      <w:r w:rsidR="003A4EB4" w:rsidRPr="00AD30A9">
        <w:rPr>
          <w:color w:val="000000" w:themeColor="text1"/>
          <w:szCs w:val="24"/>
        </w:rPr>
        <w:t>mass</w:t>
      </w:r>
      <w:r w:rsidR="008208B9" w:rsidRPr="00AD30A9">
        <w:rPr>
          <w:color w:val="000000" w:themeColor="text1"/>
          <w:szCs w:val="24"/>
        </w:rPr>
        <w:t>)</w:t>
      </w:r>
      <w:r w:rsidR="003A4EB4" w:rsidRPr="00AD30A9">
        <w:rPr>
          <w:color w:val="000000" w:themeColor="text1"/>
          <w:szCs w:val="24"/>
        </w:rPr>
        <w:t xml:space="preserve"> surveillance</w:t>
      </w:r>
      <w:r w:rsidR="008208B9" w:rsidRPr="00AD30A9">
        <w:rPr>
          <w:color w:val="000000" w:themeColor="text1"/>
          <w:szCs w:val="24"/>
        </w:rPr>
        <w:t xml:space="preserve"> practices</w:t>
      </w:r>
      <w:r w:rsidR="003A4EB4" w:rsidRPr="00AD30A9">
        <w:rPr>
          <w:color w:val="000000" w:themeColor="text1"/>
          <w:szCs w:val="24"/>
        </w:rPr>
        <w:t xml:space="preserve"> and</w:t>
      </w:r>
      <w:r w:rsidRPr="00AD30A9">
        <w:rPr>
          <w:color w:val="000000" w:themeColor="text1"/>
          <w:szCs w:val="24"/>
        </w:rPr>
        <w:t xml:space="preserve"> affecting the ‘everyday’</w:t>
      </w:r>
      <w:r w:rsidR="002373B1" w:rsidRPr="00AD30A9">
        <w:rPr>
          <w:color w:val="000000" w:themeColor="text1"/>
          <w:szCs w:val="24"/>
        </w:rPr>
        <w:t xml:space="preserve"> in various empirical sites</w:t>
      </w:r>
      <w:r w:rsidR="003A4EB4" w:rsidRPr="00AD30A9">
        <w:rPr>
          <w:color w:val="000000" w:themeColor="text1"/>
          <w:szCs w:val="24"/>
        </w:rPr>
        <w:t>,</w:t>
      </w:r>
      <w:r w:rsidR="00310BE1" w:rsidRPr="00AD30A9">
        <w:rPr>
          <w:color w:val="000000" w:themeColor="text1"/>
          <w:szCs w:val="24"/>
        </w:rPr>
        <w:t xml:space="preserve"> </w:t>
      </w:r>
      <w:r w:rsidRPr="00AD30A9">
        <w:rPr>
          <w:color w:val="000000" w:themeColor="text1"/>
          <w:szCs w:val="24"/>
        </w:rPr>
        <w:t>cannot be adequately analysed within the traditional IS lens, pointing towards a crucial question that has yet to be substantially addressed: What is intelligence today</w:t>
      </w:r>
      <w:r w:rsidR="008B1E6A" w:rsidRPr="00AD30A9">
        <w:rPr>
          <w:color w:val="000000" w:themeColor="text1"/>
          <w:szCs w:val="24"/>
        </w:rPr>
        <w:t>,</w:t>
      </w:r>
      <w:r w:rsidRPr="00AD30A9">
        <w:rPr>
          <w:color w:val="000000" w:themeColor="text1"/>
          <w:szCs w:val="24"/>
        </w:rPr>
        <w:t xml:space="preserve"> and how do we study it?</w:t>
      </w:r>
    </w:p>
    <w:p w14:paraId="0E121C64" w14:textId="77777777" w:rsidR="000879EB" w:rsidRDefault="000879EB" w:rsidP="000879EB">
      <w:pPr>
        <w:jc w:val="both"/>
        <w:rPr>
          <w:color w:val="000000" w:themeColor="text1"/>
          <w:szCs w:val="24"/>
        </w:rPr>
      </w:pPr>
    </w:p>
    <w:p w14:paraId="0FB431A1" w14:textId="4BDE88D5" w:rsidR="00944B82" w:rsidRDefault="004C509A" w:rsidP="000879EB">
      <w:pPr>
        <w:jc w:val="both"/>
        <w:rPr>
          <w:color w:val="000000" w:themeColor="text1"/>
          <w:szCs w:val="24"/>
        </w:rPr>
      </w:pPr>
      <w:r w:rsidRPr="00954300">
        <w:rPr>
          <w:color w:val="000000" w:themeColor="text1"/>
          <w:szCs w:val="24"/>
        </w:rPr>
        <w:t xml:space="preserve">To address this puzzle, this </w:t>
      </w:r>
      <w:r w:rsidR="00944B82" w:rsidRPr="00954300">
        <w:rPr>
          <w:color w:val="000000" w:themeColor="text1"/>
          <w:szCs w:val="24"/>
        </w:rPr>
        <w:t xml:space="preserve">workshop </w:t>
      </w:r>
      <w:r w:rsidR="00D25DFB" w:rsidRPr="00954300">
        <w:rPr>
          <w:color w:val="000000" w:themeColor="text1"/>
          <w:szCs w:val="24"/>
        </w:rPr>
        <w:t>invites</w:t>
      </w:r>
      <w:r w:rsidR="00944B82" w:rsidRPr="00954300">
        <w:rPr>
          <w:color w:val="000000" w:themeColor="text1"/>
          <w:szCs w:val="24"/>
        </w:rPr>
        <w:t xml:space="preserve"> scholars working from distinct epistemological and ontological perspectives</w:t>
      </w:r>
      <w:r w:rsidR="0075055E" w:rsidRPr="00954300">
        <w:rPr>
          <w:color w:val="000000" w:themeColor="text1"/>
          <w:szCs w:val="24"/>
        </w:rPr>
        <w:t xml:space="preserve"> to build a renewed </w:t>
      </w:r>
      <w:r w:rsidR="00821A64" w:rsidRPr="00954300">
        <w:rPr>
          <w:color w:val="000000" w:themeColor="text1"/>
          <w:szCs w:val="24"/>
        </w:rPr>
        <w:t xml:space="preserve">understanding of intelligence in contemporary times. </w:t>
      </w:r>
      <w:r w:rsidR="009B418D" w:rsidRPr="00954300">
        <w:rPr>
          <w:color w:val="000000" w:themeColor="text1"/>
          <w:szCs w:val="24"/>
        </w:rPr>
        <w:t xml:space="preserve">It expects papers </w:t>
      </w:r>
      <w:r w:rsidR="00200FB0" w:rsidRPr="00954300">
        <w:rPr>
          <w:color w:val="000000" w:themeColor="text1"/>
          <w:szCs w:val="24"/>
        </w:rPr>
        <w:t>to</w:t>
      </w:r>
      <w:r w:rsidR="009B418D" w:rsidRPr="00954300">
        <w:rPr>
          <w:color w:val="000000" w:themeColor="text1"/>
          <w:szCs w:val="24"/>
        </w:rPr>
        <w:t xml:space="preserve"> unsettle the notion of ‘intelligence’ and reflexively examine the actors and practices that have a stake in intelligence to render visible the relationships and struggles involved in ‘doing’ intelligence.</w:t>
      </w:r>
      <w:r w:rsidR="00200FB0" w:rsidRPr="00954300">
        <w:rPr>
          <w:color w:val="000000" w:themeColor="text1"/>
          <w:szCs w:val="24"/>
        </w:rPr>
        <w:t xml:space="preserve"> </w:t>
      </w:r>
      <w:r w:rsidR="00D25DFB">
        <w:rPr>
          <w:color w:val="000000" w:themeColor="text1"/>
          <w:szCs w:val="24"/>
        </w:rPr>
        <w:t>In o</w:t>
      </w:r>
      <w:r w:rsidR="00821A64" w:rsidRPr="00AD30A9">
        <w:rPr>
          <w:color w:val="000000" w:themeColor="text1"/>
          <w:szCs w:val="24"/>
        </w:rPr>
        <w:t xml:space="preserve">pening up </w:t>
      </w:r>
      <w:r w:rsidR="00516C5A" w:rsidRPr="00AD30A9">
        <w:rPr>
          <w:color w:val="000000" w:themeColor="text1"/>
          <w:szCs w:val="24"/>
        </w:rPr>
        <w:t>for alternative</w:t>
      </w:r>
      <w:r w:rsidR="00821A64" w:rsidRPr="00AD30A9">
        <w:rPr>
          <w:color w:val="000000" w:themeColor="text1"/>
          <w:szCs w:val="24"/>
        </w:rPr>
        <w:t xml:space="preserve"> research avenues, this workshop </w:t>
      </w:r>
      <w:r w:rsidR="00200FB0">
        <w:rPr>
          <w:color w:val="000000" w:themeColor="text1"/>
          <w:szCs w:val="24"/>
        </w:rPr>
        <w:t xml:space="preserve">therefore </w:t>
      </w:r>
      <w:r w:rsidR="00D25DFB">
        <w:rPr>
          <w:color w:val="000000" w:themeColor="text1"/>
          <w:szCs w:val="24"/>
        </w:rPr>
        <w:t xml:space="preserve">aims at building </w:t>
      </w:r>
      <w:r w:rsidR="00821A64" w:rsidRPr="00AD30A9">
        <w:rPr>
          <w:color w:val="000000" w:themeColor="text1"/>
          <w:szCs w:val="24"/>
        </w:rPr>
        <w:t>transdisciplinary</w:t>
      </w:r>
      <w:r w:rsidR="00795527" w:rsidRPr="00AD30A9">
        <w:rPr>
          <w:color w:val="000000" w:themeColor="text1"/>
          <w:szCs w:val="24"/>
        </w:rPr>
        <w:t xml:space="preserve">, reflexive, and </w:t>
      </w:r>
      <w:r w:rsidR="00821A64" w:rsidRPr="00AD30A9">
        <w:rPr>
          <w:color w:val="000000" w:themeColor="text1"/>
          <w:szCs w:val="24"/>
        </w:rPr>
        <w:t>‘critical’ approach</w:t>
      </w:r>
      <w:r w:rsidR="00D25DFB">
        <w:rPr>
          <w:color w:val="000000" w:themeColor="text1"/>
          <w:szCs w:val="24"/>
        </w:rPr>
        <w:t>es</w:t>
      </w:r>
      <w:r w:rsidR="00821A64" w:rsidRPr="00AD30A9">
        <w:rPr>
          <w:color w:val="000000" w:themeColor="text1"/>
          <w:szCs w:val="24"/>
        </w:rPr>
        <w:t xml:space="preserve"> to contemporary intelligence in order to challenge how knowledge on intelligence has been structured and understood thus far in its traditional scholarly field. </w:t>
      </w:r>
      <w:r w:rsidR="00332F4B" w:rsidRPr="00AD30A9">
        <w:rPr>
          <w:color w:val="000000" w:themeColor="text1"/>
          <w:szCs w:val="24"/>
        </w:rPr>
        <w:t>This is necessary</w:t>
      </w:r>
      <w:r w:rsidR="002F6C49" w:rsidRPr="00AD30A9">
        <w:rPr>
          <w:color w:val="000000" w:themeColor="text1"/>
          <w:szCs w:val="24"/>
        </w:rPr>
        <w:t xml:space="preserve"> for two reasons. First, because the scholarly understanding of what and who constitutes contemporary intelligence has remained hindered by a discrepancy between actual people and practices on the ground and the </w:t>
      </w:r>
      <w:r w:rsidR="000C5C4B" w:rsidRPr="00AD30A9">
        <w:rPr>
          <w:color w:val="000000" w:themeColor="text1"/>
          <w:szCs w:val="24"/>
        </w:rPr>
        <w:t xml:space="preserve">‘usual’ </w:t>
      </w:r>
      <w:r w:rsidR="002F6C49" w:rsidRPr="00AD30A9">
        <w:rPr>
          <w:color w:val="000000" w:themeColor="text1"/>
          <w:szCs w:val="24"/>
        </w:rPr>
        <w:t xml:space="preserve">analytical tools developed in IS </w:t>
      </w:r>
      <w:r w:rsidR="005E76D0" w:rsidRPr="00AD30A9">
        <w:rPr>
          <w:color w:val="000000" w:themeColor="text1"/>
          <w:szCs w:val="24"/>
        </w:rPr>
        <w:t>to study and ‘improve’</w:t>
      </w:r>
      <w:r w:rsidR="002F6C49" w:rsidRPr="00AD30A9">
        <w:rPr>
          <w:color w:val="000000" w:themeColor="text1"/>
          <w:szCs w:val="24"/>
        </w:rPr>
        <w:t xml:space="preserve"> them</w:t>
      </w:r>
      <w:r w:rsidR="00BF3E8A" w:rsidRPr="00AD30A9">
        <w:rPr>
          <w:color w:val="000000" w:themeColor="text1"/>
          <w:szCs w:val="24"/>
        </w:rPr>
        <w:t xml:space="preserve">. Second, because while the most promising reflections on contemporary intelligence have been developed </w:t>
      </w:r>
      <w:r w:rsidR="000C520D" w:rsidRPr="00AD30A9">
        <w:rPr>
          <w:color w:val="000000" w:themeColor="text1"/>
          <w:szCs w:val="24"/>
        </w:rPr>
        <w:t>by ‘others’</w:t>
      </w:r>
      <w:r w:rsidR="005E6D32" w:rsidRPr="00AD30A9">
        <w:rPr>
          <w:color w:val="000000" w:themeColor="text1"/>
          <w:szCs w:val="24"/>
        </w:rPr>
        <w:t xml:space="preserve"> in areas like criminology, critical security studies, and </w:t>
      </w:r>
      <w:r w:rsidR="00795527" w:rsidRPr="00AD30A9">
        <w:rPr>
          <w:color w:val="000000" w:themeColor="text1"/>
          <w:szCs w:val="24"/>
        </w:rPr>
        <w:t>s</w:t>
      </w:r>
      <w:r w:rsidR="005E6D32" w:rsidRPr="00AD30A9">
        <w:rPr>
          <w:color w:val="000000" w:themeColor="text1"/>
          <w:szCs w:val="24"/>
        </w:rPr>
        <w:t>urveillance studies</w:t>
      </w:r>
      <w:r w:rsidR="00332F4B" w:rsidRPr="00AD30A9">
        <w:rPr>
          <w:color w:val="000000" w:themeColor="text1"/>
          <w:szCs w:val="24"/>
        </w:rPr>
        <w:t xml:space="preserve">, </w:t>
      </w:r>
      <w:r w:rsidR="00CA11BC" w:rsidRPr="00AD30A9">
        <w:rPr>
          <w:color w:val="000000" w:themeColor="text1"/>
          <w:szCs w:val="24"/>
        </w:rPr>
        <w:t xml:space="preserve">these </w:t>
      </w:r>
      <w:r w:rsidR="00AC7A2B" w:rsidRPr="00AD30A9">
        <w:rPr>
          <w:color w:val="000000" w:themeColor="text1"/>
          <w:szCs w:val="24"/>
        </w:rPr>
        <w:t xml:space="preserve">alternative </w:t>
      </w:r>
      <w:r w:rsidR="00387B80" w:rsidRPr="00AD30A9">
        <w:rPr>
          <w:color w:val="000000" w:themeColor="text1"/>
          <w:szCs w:val="24"/>
        </w:rPr>
        <w:t>inquiries</w:t>
      </w:r>
      <w:r w:rsidR="00AC7A2B" w:rsidRPr="00AD30A9">
        <w:rPr>
          <w:color w:val="000000" w:themeColor="text1"/>
          <w:szCs w:val="24"/>
        </w:rPr>
        <w:t xml:space="preserve"> </w:t>
      </w:r>
      <w:r w:rsidR="00BF3E8A" w:rsidRPr="00AD30A9">
        <w:rPr>
          <w:color w:val="000000" w:themeColor="text1"/>
          <w:szCs w:val="24"/>
        </w:rPr>
        <w:t>remain separated by arbitrary disciplinary divisions</w:t>
      </w:r>
      <w:r w:rsidR="00441BFF" w:rsidRPr="00AD30A9">
        <w:rPr>
          <w:color w:val="000000" w:themeColor="text1"/>
          <w:szCs w:val="24"/>
        </w:rPr>
        <w:t>.</w:t>
      </w:r>
    </w:p>
    <w:p w14:paraId="67D7D210" w14:textId="77777777" w:rsidR="000879EB" w:rsidRDefault="000879EB" w:rsidP="000879EB">
      <w:pPr>
        <w:jc w:val="both"/>
        <w:rPr>
          <w:color w:val="000000" w:themeColor="text1"/>
          <w:szCs w:val="24"/>
        </w:rPr>
      </w:pPr>
    </w:p>
    <w:p w14:paraId="057D0239" w14:textId="7FEE4D95" w:rsidR="00692BF3" w:rsidRPr="00AD30A9" w:rsidRDefault="00D25DFB" w:rsidP="000879EB">
      <w:pPr>
        <w:jc w:val="both"/>
        <w:rPr>
          <w:color w:val="000000" w:themeColor="text1"/>
          <w:szCs w:val="24"/>
        </w:rPr>
      </w:pPr>
      <w:r>
        <w:rPr>
          <w:color w:val="000000" w:themeColor="text1"/>
          <w:szCs w:val="24"/>
        </w:rPr>
        <w:t xml:space="preserve">To </w:t>
      </w:r>
      <w:r w:rsidR="00200FB0">
        <w:rPr>
          <w:color w:val="000000" w:themeColor="text1"/>
          <w:szCs w:val="24"/>
        </w:rPr>
        <w:t xml:space="preserve">achieve this objective, </w:t>
      </w:r>
      <w:r w:rsidR="00200FB0" w:rsidRPr="00954300">
        <w:rPr>
          <w:color w:val="000000" w:themeColor="text1"/>
          <w:szCs w:val="24"/>
        </w:rPr>
        <w:t xml:space="preserve">this </w:t>
      </w:r>
      <w:r w:rsidRPr="00954300">
        <w:rPr>
          <w:color w:val="000000" w:themeColor="text1"/>
          <w:szCs w:val="24"/>
        </w:rPr>
        <w:t xml:space="preserve">workshop </w:t>
      </w:r>
      <w:r w:rsidR="00690B4D" w:rsidRPr="00954300">
        <w:rPr>
          <w:color w:val="000000" w:themeColor="text1"/>
          <w:szCs w:val="24"/>
        </w:rPr>
        <w:t xml:space="preserve">therefore </w:t>
      </w:r>
      <w:r w:rsidR="00C6672C" w:rsidRPr="00954300">
        <w:rPr>
          <w:color w:val="000000" w:themeColor="text1"/>
          <w:szCs w:val="24"/>
        </w:rPr>
        <w:t>invites participants to address one or more of the following questions in their contributions</w:t>
      </w:r>
      <w:r w:rsidR="00C6672C">
        <w:rPr>
          <w:color w:val="000000" w:themeColor="text1"/>
          <w:szCs w:val="24"/>
        </w:rPr>
        <w:t xml:space="preserve">: </w:t>
      </w:r>
    </w:p>
    <w:p w14:paraId="2E610E9D" w14:textId="77777777" w:rsidR="00692BF3" w:rsidRPr="00AD30A9" w:rsidRDefault="00692BF3" w:rsidP="00692BF3">
      <w:pPr>
        <w:jc w:val="both"/>
        <w:rPr>
          <w:color w:val="000000" w:themeColor="text1"/>
          <w:szCs w:val="24"/>
        </w:rPr>
      </w:pPr>
    </w:p>
    <w:p w14:paraId="2539021A" w14:textId="038441D2" w:rsidR="001578F0" w:rsidRPr="00AD30A9" w:rsidRDefault="00692BF3" w:rsidP="00692BF3">
      <w:pPr>
        <w:pStyle w:val="ListParagraph"/>
        <w:numPr>
          <w:ilvl w:val="0"/>
          <w:numId w:val="7"/>
        </w:numPr>
        <w:jc w:val="both"/>
        <w:rPr>
          <w:color w:val="000000" w:themeColor="text1"/>
          <w:szCs w:val="24"/>
        </w:rPr>
      </w:pPr>
      <w:r w:rsidRPr="00AD30A9">
        <w:rPr>
          <w:color w:val="000000" w:themeColor="text1"/>
          <w:szCs w:val="24"/>
        </w:rPr>
        <w:t>What is the ‘problematisation’ of intelligence today</w:t>
      </w:r>
      <w:r w:rsidR="001578F0" w:rsidRPr="00AD30A9">
        <w:rPr>
          <w:color w:val="000000" w:themeColor="text1"/>
          <w:szCs w:val="24"/>
        </w:rPr>
        <w:t>?</w:t>
      </w:r>
      <w:r w:rsidRPr="00AD30A9">
        <w:rPr>
          <w:color w:val="000000" w:themeColor="text1"/>
          <w:szCs w:val="24"/>
        </w:rPr>
        <w:t xml:space="preserve"> </w:t>
      </w:r>
      <w:r w:rsidR="00C6672C">
        <w:rPr>
          <w:color w:val="000000" w:themeColor="text1"/>
          <w:szCs w:val="24"/>
        </w:rPr>
        <w:t xml:space="preserve">Who, </w:t>
      </w:r>
      <w:r w:rsidR="00C95A51" w:rsidRPr="00AD30A9">
        <w:rPr>
          <w:color w:val="000000" w:themeColor="text1"/>
          <w:szCs w:val="24"/>
        </w:rPr>
        <w:t>or what</w:t>
      </w:r>
      <w:r w:rsidR="00C6672C">
        <w:rPr>
          <w:color w:val="000000" w:themeColor="text1"/>
          <w:szCs w:val="24"/>
        </w:rPr>
        <w:t>,</w:t>
      </w:r>
      <w:r w:rsidR="00C95A51" w:rsidRPr="00AD30A9">
        <w:rPr>
          <w:color w:val="000000" w:themeColor="text1"/>
          <w:szCs w:val="24"/>
        </w:rPr>
        <w:t xml:space="preserve"> is targeted? </w:t>
      </w:r>
    </w:p>
    <w:p w14:paraId="550E7F87" w14:textId="5144AAA6" w:rsidR="00F92BC1" w:rsidRDefault="00BD352B" w:rsidP="00692BF3">
      <w:pPr>
        <w:pStyle w:val="ListParagraph"/>
        <w:numPr>
          <w:ilvl w:val="0"/>
          <w:numId w:val="7"/>
        </w:numPr>
        <w:jc w:val="both"/>
        <w:rPr>
          <w:color w:val="000000" w:themeColor="text1"/>
          <w:szCs w:val="24"/>
        </w:rPr>
      </w:pPr>
      <w:r>
        <w:rPr>
          <w:color w:val="000000" w:themeColor="text1"/>
          <w:szCs w:val="24"/>
        </w:rPr>
        <w:t>In which</w:t>
      </w:r>
      <w:r w:rsidR="001578F0" w:rsidRPr="00AD30A9">
        <w:rPr>
          <w:color w:val="000000" w:themeColor="text1"/>
          <w:szCs w:val="24"/>
        </w:rPr>
        <w:t xml:space="preserve"> ‘new’ empirical sites </w:t>
      </w:r>
      <w:r>
        <w:rPr>
          <w:color w:val="000000" w:themeColor="text1"/>
          <w:szCs w:val="24"/>
        </w:rPr>
        <w:t>is</w:t>
      </w:r>
      <w:r w:rsidR="001578F0" w:rsidRPr="00AD30A9">
        <w:rPr>
          <w:color w:val="000000" w:themeColor="text1"/>
          <w:szCs w:val="24"/>
        </w:rPr>
        <w:t xml:space="preserve"> contemporary intelligence </w:t>
      </w:r>
      <w:r w:rsidR="00D24E82">
        <w:rPr>
          <w:color w:val="000000" w:themeColor="text1"/>
          <w:szCs w:val="24"/>
        </w:rPr>
        <w:t xml:space="preserve">work </w:t>
      </w:r>
      <w:r w:rsidR="00AD30A9" w:rsidRPr="00AD30A9">
        <w:rPr>
          <w:color w:val="000000" w:themeColor="text1"/>
          <w:szCs w:val="24"/>
        </w:rPr>
        <w:t>done</w:t>
      </w:r>
      <w:r w:rsidR="001578F0" w:rsidRPr="00AD30A9">
        <w:rPr>
          <w:color w:val="000000" w:themeColor="text1"/>
          <w:szCs w:val="24"/>
        </w:rPr>
        <w:t xml:space="preserve">? </w:t>
      </w:r>
    </w:p>
    <w:p w14:paraId="712FD7B6" w14:textId="2D4070C1" w:rsidR="00BB5E98" w:rsidRPr="00190993" w:rsidRDefault="00C6672C" w:rsidP="00692BF3">
      <w:pPr>
        <w:pStyle w:val="ListParagraph"/>
        <w:numPr>
          <w:ilvl w:val="0"/>
          <w:numId w:val="7"/>
        </w:numPr>
        <w:jc w:val="both"/>
        <w:rPr>
          <w:color w:val="000000" w:themeColor="text1"/>
          <w:szCs w:val="24"/>
        </w:rPr>
      </w:pPr>
      <w:r w:rsidRPr="00190993">
        <w:rPr>
          <w:color w:val="000000" w:themeColor="text1"/>
          <w:szCs w:val="24"/>
        </w:rPr>
        <w:t>Who</w:t>
      </w:r>
      <w:r w:rsidR="00BB5E98" w:rsidRPr="00190993">
        <w:rPr>
          <w:color w:val="000000" w:themeColor="text1"/>
          <w:szCs w:val="24"/>
        </w:rPr>
        <w:t xml:space="preserve"> are the professionals and what are </w:t>
      </w:r>
      <w:r w:rsidRPr="00190993">
        <w:rPr>
          <w:color w:val="000000" w:themeColor="text1"/>
          <w:szCs w:val="24"/>
        </w:rPr>
        <w:t xml:space="preserve">the </w:t>
      </w:r>
      <w:r w:rsidR="00BB5E98" w:rsidRPr="00190993">
        <w:rPr>
          <w:color w:val="000000" w:themeColor="text1"/>
          <w:szCs w:val="24"/>
        </w:rPr>
        <w:t>practices</w:t>
      </w:r>
      <w:r w:rsidRPr="00190993">
        <w:rPr>
          <w:color w:val="000000" w:themeColor="text1"/>
          <w:szCs w:val="24"/>
        </w:rPr>
        <w:t xml:space="preserve"> of intelligence</w:t>
      </w:r>
      <w:r w:rsidR="00BB5E98" w:rsidRPr="00190993">
        <w:rPr>
          <w:color w:val="000000" w:themeColor="text1"/>
          <w:szCs w:val="24"/>
        </w:rPr>
        <w:t>?</w:t>
      </w:r>
    </w:p>
    <w:p w14:paraId="52123DAC" w14:textId="16DA7262" w:rsidR="00A51FD8" w:rsidRPr="00AD30A9" w:rsidRDefault="00A51FD8" w:rsidP="00A51FD8">
      <w:pPr>
        <w:pStyle w:val="ListParagraph"/>
        <w:numPr>
          <w:ilvl w:val="0"/>
          <w:numId w:val="7"/>
        </w:numPr>
        <w:jc w:val="both"/>
        <w:rPr>
          <w:color w:val="000000" w:themeColor="text1"/>
          <w:szCs w:val="24"/>
        </w:rPr>
      </w:pPr>
      <w:r w:rsidRPr="00AD30A9">
        <w:rPr>
          <w:color w:val="000000" w:themeColor="text1"/>
          <w:szCs w:val="24"/>
        </w:rPr>
        <w:t xml:space="preserve">What are the transnational dimensions of intelligence? </w:t>
      </w:r>
    </w:p>
    <w:p w14:paraId="1B386C03" w14:textId="6C029831" w:rsidR="00FE4D86" w:rsidRPr="00F6429C" w:rsidRDefault="00A51FD8" w:rsidP="004C509A">
      <w:pPr>
        <w:pStyle w:val="ListParagraph"/>
        <w:numPr>
          <w:ilvl w:val="0"/>
          <w:numId w:val="7"/>
        </w:numPr>
        <w:jc w:val="both"/>
        <w:rPr>
          <w:color w:val="000000" w:themeColor="text1"/>
          <w:szCs w:val="24"/>
        </w:rPr>
      </w:pPr>
      <w:r w:rsidRPr="00AD30A9">
        <w:rPr>
          <w:color w:val="000000" w:themeColor="text1"/>
          <w:szCs w:val="24"/>
        </w:rPr>
        <w:t xml:space="preserve">How can we </w:t>
      </w:r>
      <w:r w:rsidR="00AE07FA" w:rsidRPr="00AD30A9">
        <w:rPr>
          <w:color w:val="000000" w:themeColor="text1"/>
          <w:szCs w:val="24"/>
        </w:rPr>
        <w:t>disrupt</w:t>
      </w:r>
      <w:r w:rsidRPr="00AD30A9">
        <w:rPr>
          <w:color w:val="000000" w:themeColor="text1"/>
          <w:szCs w:val="24"/>
        </w:rPr>
        <w:t xml:space="preserve"> the conventional </w:t>
      </w:r>
      <w:r w:rsidR="00AD30A9">
        <w:rPr>
          <w:color w:val="000000" w:themeColor="text1"/>
          <w:szCs w:val="24"/>
        </w:rPr>
        <w:t>ways in which</w:t>
      </w:r>
      <w:r w:rsidRPr="00AD30A9">
        <w:rPr>
          <w:color w:val="000000" w:themeColor="text1"/>
          <w:szCs w:val="24"/>
        </w:rPr>
        <w:t xml:space="preserve"> intelligence is studied</w:t>
      </w:r>
      <w:r w:rsidR="00BD352B">
        <w:rPr>
          <w:color w:val="000000" w:themeColor="text1"/>
          <w:szCs w:val="24"/>
        </w:rPr>
        <w:t xml:space="preserve">? </w:t>
      </w:r>
      <w:bookmarkStart w:id="0" w:name="_GoBack"/>
      <w:bookmarkEnd w:id="0"/>
    </w:p>
    <w:sectPr w:rsidR="00FE4D86" w:rsidRPr="00F6429C" w:rsidSect="00E875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dobe Hebrew">
    <w:altName w:val="Didot"/>
    <w:panose1 w:val="020B0604020202020204"/>
    <w:charset w:val="B1"/>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41C8"/>
    <w:multiLevelType w:val="hybridMultilevel"/>
    <w:tmpl w:val="AB9AA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13838"/>
    <w:multiLevelType w:val="hybridMultilevel"/>
    <w:tmpl w:val="E7A42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60C86"/>
    <w:multiLevelType w:val="hybridMultilevel"/>
    <w:tmpl w:val="4A143D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10021E"/>
    <w:multiLevelType w:val="hybridMultilevel"/>
    <w:tmpl w:val="C1EAC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6E1327"/>
    <w:multiLevelType w:val="hybridMultilevel"/>
    <w:tmpl w:val="29FAE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3FF51BF"/>
    <w:multiLevelType w:val="hybridMultilevel"/>
    <w:tmpl w:val="B8F2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A4DB2"/>
    <w:multiLevelType w:val="hybridMultilevel"/>
    <w:tmpl w:val="CD8E4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E0"/>
    <w:rsid w:val="00010364"/>
    <w:rsid w:val="0003067B"/>
    <w:rsid w:val="00047125"/>
    <w:rsid w:val="000476A7"/>
    <w:rsid w:val="00062F5F"/>
    <w:rsid w:val="00073C0F"/>
    <w:rsid w:val="000879EB"/>
    <w:rsid w:val="000909D4"/>
    <w:rsid w:val="000C520D"/>
    <w:rsid w:val="000C5C4B"/>
    <w:rsid w:val="000E5DE5"/>
    <w:rsid w:val="000F2BE8"/>
    <w:rsid w:val="00111545"/>
    <w:rsid w:val="00140C51"/>
    <w:rsid w:val="00150A9C"/>
    <w:rsid w:val="001578F0"/>
    <w:rsid w:val="00160E03"/>
    <w:rsid w:val="001725EC"/>
    <w:rsid w:val="00190993"/>
    <w:rsid w:val="001A1AD2"/>
    <w:rsid w:val="001A6955"/>
    <w:rsid w:val="001C2CF6"/>
    <w:rsid w:val="001C6045"/>
    <w:rsid w:val="001E2241"/>
    <w:rsid w:val="001F3E3C"/>
    <w:rsid w:val="00200FB0"/>
    <w:rsid w:val="00203BAA"/>
    <w:rsid w:val="0023103F"/>
    <w:rsid w:val="0023220F"/>
    <w:rsid w:val="002373B1"/>
    <w:rsid w:val="00237D1D"/>
    <w:rsid w:val="00260EB8"/>
    <w:rsid w:val="002B74AC"/>
    <w:rsid w:val="002C6F07"/>
    <w:rsid w:val="002E4AE2"/>
    <w:rsid w:val="002E5F03"/>
    <w:rsid w:val="002F131D"/>
    <w:rsid w:val="002F6C49"/>
    <w:rsid w:val="00303B7D"/>
    <w:rsid w:val="00310BE1"/>
    <w:rsid w:val="00332F4B"/>
    <w:rsid w:val="00362F09"/>
    <w:rsid w:val="003824D8"/>
    <w:rsid w:val="00387B80"/>
    <w:rsid w:val="003A4EB4"/>
    <w:rsid w:val="003B4A2E"/>
    <w:rsid w:val="0043064C"/>
    <w:rsid w:val="0044061E"/>
    <w:rsid w:val="004406EA"/>
    <w:rsid w:val="00441BFF"/>
    <w:rsid w:val="00461F23"/>
    <w:rsid w:val="004A572E"/>
    <w:rsid w:val="004C1835"/>
    <w:rsid w:val="004C509A"/>
    <w:rsid w:val="00516C5A"/>
    <w:rsid w:val="005762B1"/>
    <w:rsid w:val="005B5ADF"/>
    <w:rsid w:val="005C069C"/>
    <w:rsid w:val="005D7548"/>
    <w:rsid w:val="005E6D32"/>
    <w:rsid w:val="005E76D0"/>
    <w:rsid w:val="00616AE0"/>
    <w:rsid w:val="00682B14"/>
    <w:rsid w:val="00684A2E"/>
    <w:rsid w:val="00690B4D"/>
    <w:rsid w:val="00692BF3"/>
    <w:rsid w:val="006971B6"/>
    <w:rsid w:val="006C393A"/>
    <w:rsid w:val="0075055E"/>
    <w:rsid w:val="00774971"/>
    <w:rsid w:val="007949C1"/>
    <w:rsid w:val="00795527"/>
    <w:rsid w:val="007A6795"/>
    <w:rsid w:val="007C0CA2"/>
    <w:rsid w:val="00810A88"/>
    <w:rsid w:val="008208B9"/>
    <w:rsid w:val="00821A64"/>
    <w:rsid w:val="00857016"/>
    <w:rsid w:val="00896B62"/>
    <w:rsid w:val="008B1E6A"/>
    <w:rsid w:val="00916135"/>
    <w:rsid w:val="009310AB"/>
    <w:rsid w:val="00944B82"/>
    <w:rsid w:val="00954300"/>
    <w:rsid w:val="009A69E3"/>
    <w:rsid w:val="009B418D"/>
    <w:rsid w:val="009F1AA6"/>
    <w:rsid w:val="00A46A3C"/>
    <w:rsid w:val="00A51FD8"/>
    <w:rsid w:val="00AC7A2B"/>
    <w:rsid w:val="00AD2230"/>
    <w:rsid w:val="00AD30A9"/>
    <w:rsid w:val="00AE07FA"/>
    <w:rsid w:val="00AE4EB9"/>
    <w:rsid w:val="00B023CC"/>
    <w:rsid w:val="00B57008"/>
    <w:rsid w:val="00BA06F1"/>
    <w:rsid w:val="00BB515C"/>
    <w:rsid w:val="00BB5E98"/>
    <w:rsid w:val="00BC6E71"/>
    <w:rsid w:val="00BD352B"/>
    <w:rsid w:val="00BF3E8A"/>
    <w:rsid w:val="00C14C83"/>
    <w:rsid w:val="00C15CE5"/>
    <w:rsid w:val="00C27B01"/>
    <w:rsid w:val="00C6672C"/>
    <w:rsid w:val="00C710FD"/>
    <w:rsid w:val="00C7377D"/>
    <w:rsid w:val="00C8385A"/>
    <w:rsid w:val="00C9136E"/>
    <w:rsid w:val="00C93934"/>
    <w:rsid w:val="00C95A51"/>
    <w:rsid w:val="00CA11BC"/>
    <w:rsid w:val="00CC703D"/>
    <w:rsid w:val="00CF0EDF"/>
    <w:rsid w:val="00D143FB"/>
    <w:rsid w:val="00D24CE0"/>
    <w:rsid w:val="00D24E82"/>
    <w:rsid w:val="00D25DFB"/>
    <w:rsid w:val="00D519B8"/>
    <w:rsid w:val="00D54511"/>
    <w:rsid w:val="00DA3979"/>
    <w:rsid w:val="00DC2DB4"/>
    <w:rsid w:val="00DD504A"/>
    <w:rsid w:val="00DD5FBB"/>
    <w:rsid w:val="00E2346B"/>
    <w:rsid w:val="00E31945"/>
    <w:rsid w:val="00E77CEA"/>
    <w:rsid w:val="00E8754C"/>
    <w:rsid w:val="00EB4A2B"/>
    <w:rsid w:val="00EF73CC"/>
    <w:rsid w:val="00F34471"/>
    <w:rsid w:val="00F62AA7"/>
    <w:rsid w:val="00F6429C"/>
    <w:rsid w:val="00F75DED"/>
    <w:rsid w:val="00F92BC1"/>
    <w:rsid w:val="00FE4D86"/>
    <w:rsid w:val="00FE7C03"/>
    <w:rsid w:val="00FF3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7D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40"/>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Spacing"/>
    <w:next w:val="Normal"/>
    <w:link w:val="Heading1Char"/>
    <w:uiPriority w:val="9"/>
    <w:qFormat/>
    <w:rsid w:val="0044061E"/>
    <w:pPr>
      <w:spacing w:line="276" w:lineRule="auto"/>
      <w:outlineLvl w:val="0"/>
    </w:pPr>
    <w:rPr>
      <w:rFonts w:ascii="Century Gothic" w:hAnsi="Century Gothic" w:cs="Adobe Hebrew"/>
      <w:b/>
      <w:color w:val="000000" w:themeColor="text1"/>
      <w:sz w:val="32"/>
      <w:szCs w:val="28"/>
    </w:rPr>
  </w:style>
  <w:style w:type="paragraph" w:styleId="Heading2">
    <w:name w:val="heading 2"/>
    <w:basedOn w:val="NoSpacing"/>
    <w:next w:val="Normal"/>
    <w:link w:val="Heading2Char"/>
    <w:uiPriority w:val="9"/>
    <w:unhideWhenUsed/>
    <w:qFormat/>
    <w:rsid w:val="0044061E"/>
    <w:pPr>
      <w:spacing w:line="276" w:lineRule="auto"/>
      <w:outlineLvl w:val="1"/>
    </w:pPr>
    <w:rPr>
      <w:rFonts w:ascii="Century Gothic" w:hAnsi="Century Gothic" w:cs="Adobe Hebrew"/>
      <w:b/>
      <w: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75DED"/>
    <w:pPr>
      <w:ind w:left="720"/>
      <w:contextualSpacing/>
    </w:pPr>
  </w:style>
  <w:style w:type="character" w:styleId="CommentReference">
    <w:name w:val="annotation reference"/>
    <w:basedOn w:val="DefaultParagraphFont"/>
    <w:uiPriority w:val="99"/>
    <w:semiHidden/>
    <w:unhideWhenUsed/>
    <w:rsid w:val="005E6D32"/>
    <w:rPr>
      <w:sz w:val="16"/>
      <w:szCs w:val="16"/>
    </w:rPr>
  </w:style>
  <w:style w:type="paragraph" w:styleId="CommentText">
    <w:name w:val="annotation text"/>
    <w:basedOn w:val="Normal"/>
    <w:link w:val="CommentTextChar"/>
    <w:uiPriority w:val="99"/>
    <w:semiHidden/>
    <w:unhideWhenUsed/>
    <w:rsid w:val="005E6D32"/>
    <w:rPr>
      <w:sz w:val="20"/>
      <w:szCs w:val="20"/>
    </w:rPr>
  </w:style>
  <w:style w:type="character" w:customStyle="1" w:styleId="CommentTextChar">
    <w:name w:val="Comment Text Char"/>
    <w:basedOn w:val="DefaultParagraphFont"/>
    <w:link w:val="CommentText"/>
    <w:uiPriority w:val="99"/>
    <w:semiHidden/>
    <w:rsid w:val="005E6D32"/>
    <w:rPr>
      <w:sz w:val="20"/>
      <w:szCs w:val="20"/>
      <w:lang w:val="en-GB"/>
    </w:rPr>
  </w:style>
  <w:style w:type="paragraph" w:styleId="CommentSubject">
    <w:name w:val="annotation subject"/>
    <w:basedOn w:val="CommentText"/>
    <w:next w:val="CommentText"/>
    <w:link w:val="CommentSubjectChar"/>
    <w:uiPriority w:val="99"/>
    <w:semiHidden/>
    <w:unhideWhenUsed/>
    <w:rsid w:val="005E6D32"/>
    <w:rPr>
      <w:b/>
      <w:bCs/>
    </w:rPr>
  </w:style>
  <w:style w:type="character" w:customStyle="1" w:styleId="CommentSubjectChar">
    <w:name w:val="Comment Subject Char"/>
    <w:basedOn w:val="CommentTextChar"/>
    <w:link w:val="CommentSubject"/>
    <w:uiPriority w:val="99"/>
    <w:semiHidden/>
    <w:rsid w:val="005E6D32"/>
    <w:rPr>
      <w:b/>
      <w:bCs/>
      <w:sz w:val="20"/>
      <w:szCs w:val="20"/>
      <w:lang w:val="en-GB"/>
    </w:rPr>
  </w:style>
  <w:style w:type="paragraph" w:styleId="BalloonText">
    <w:name w:val="Balloon Text"/>
    <w:basedOn w:val="Normal"/>
    <w:link w:val="BalloonTextChar"/>
    <w:uiPriority w:val="99"/>
    <w:semiHidden/>
    <w:unhideWhenUsed/>
    <w:rsid w:val="005E6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D32"/>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44061E"/>
    <w:rPr>
      <w:rFonts w:ascii="Century Gothic" w:eastAsia="Calibri" w:hAnsi="Century Gothic" w:cs="Adobe Hebrew"/>
      <w:b/>
      <w:color w:val="000000" w:themeColor="text1"/>
      <w:sz w:val="32"/>
      <w:szCs w:val="28"/>
      <w:lang w:val="en-GB"/>
    </w:rPr>
  </w:style>
  <w:style w:type="character" w:customStyle="1" w:styleId="Heading2Char">
    <w:name w:val="Heading 2 Char"/>
    <w:basedOn w:val="DefaultParagraphFont"/>
    <w:link w:val="Heading2"/>
    <w:uiPriority w:val="9"/>
    <w:rsid w:val="0044061E"/>
    <w:rPr>
      <w:rFonts w:ascii="Century Gothic" w:eastAsia="Calibri" w:hAnsi="Century Gothic" w:cs="Adobe Hebrew"/>
      <w:b/>
      <w:caps/>
      <w:color w:val="000000" w:themeColor="text1"/>
      <w:sz w:val="20"/>
      <w:szCs w:val="20"/>
      <w:lang w:val="en-GB"/>
    </w:rPr>
  </w:style>
  <w:style w:type="paragraph" w:styleId="NoSpacing">
    <w:name w:val="No Spacing"/>
    <w:uiPriority w:val="1"/>
    <w:qFormat/>
    <w:rsid w:val="0044061E"/>
    <w:rPr>
      <w:rFonts w:ascii="Calibri" w:eastAsia="Calibri" w:hAnsi="Calibri" w:cs="Times New Roman"/>
      <w:szCs w:val="22"/>
      <w:lang w:val="en-GB"/>
    </w:rPr>
  </w:style>
  <w:style w:type="character" w:styleId="Hyperlink">
    <w:name w:val="Hyperlink"/>
    <w:basedOn w:val="DefaultParagraphFont"/>
    <w:uiPriority w:val="99"/>
    <w:unhideWhenUsed/>
    <w:rsid w:val="00440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1574">
      <w:bodyDiv w:val="1"/>
      <w:marLeft w:val="0"/>
      <w:marRight w:val="0"/>
      <w:marTop w:val="0"/>
      <w:marBottom w:val="0"/>
      <w:divBdr>
        <w:top w:val="none" w:sz="0" w:space="0" w:color="auto"/>
        <w:left w:val="none" w:sz="0" w:space="0" w:color="auto"/>
        <w:bottom w:val="none" w:sz="0" w:space="0" w:color="auto"/>
        <w:right w:val="none" w:sz="0" w:space="0" w:color="auto"/>
      </w:divBdr>
    </w:div>
    <w:div w:id="1005597258">
      <w:bodyDiv w:val="1"/>
      <w:marLeft w:val="0"/>
      <w:marRight w:val="0"/>
      <w:marTop w:val="0"/>
      <w:marBottom w:val="0"/>
      <w:divBdr>
        <w:top w:val="none" w:sz="0" w:space="0" w:color="auto"/>
        <w:left w:val="none" w:sz="0" w:space="0" w:color="auto"/>
        <w:bottom w:val="none" w:sz="0" w:space="0" w:color="auto"/>
        <w:right w:val="none" w:sz="0" w:space="0" w:color="auto"/>
      </w:divBdr>
    </w:div>
    <w:div w:id="1092094232">
      <w:bodyDiv w:val="1"/>
      <w:marLeft w:val="0"/>
      <w:marRight w:val="0"/>
      <w:marTop w:val="0"/>
      <w:marBottom w:val="0"/>
      <w:divBdr>
        <w:top w:val="none" w:sz="0" w:space="0" w:color="auto"/>
        <w:left w:val="none" w:sz="0" w:space="0" w:color="auto"/>
        <w:bottom w:val="none" w:sz="0" w:space="0" w:color="auto"/>
        <w:right w:val="none" w:sz="0" w:space="0" w:color="auto"/>
      </w:divBdr>
    </w:div>
    <w:div w:id="1143275810">
      <w:bodyDiv w:val="1"/>
      <w:marLeft w:val="0"/>
      <w:marRight w:val="0"/>
      <w:marTop w:val="0"/>
      <w:marBottom w:val="0"/>
      <w:divBdr>
        <w:top w:val="none" w:sz="0" w:space="0" w:color="auto"/>
        <w:left w:val="none" w:sz="0" w:space="0" w:color="auto"/>
        <w:bottom w:val="none" w:sz="0" w:space="0" w:color="auto"/>
        <w:right w:val="none" w:sz="0" w:space="0" w:color="auto"/>
      </w:divBdr>
    </w:div>
    <w:div w:id="1227762056">
      <w:bodyDiv w:val="1"/>
      <w:marLeft w:val="0"/>
      <w:marRight w:val="0"/>
      <w:marTop w:val="0"/>
      <w:marBottom w:val="0"/>
      <w:divBdr>
        <w:top w:val="none" w:sz="0" w:space="0" w:color="auto"/>
        <w:left w:val="none" w:sz="0" w:space="0" w:color="auto"/>
        <w:bottom w:val="none" w:sz="0" w:space="0" w:color="auto"/>
        <w:right w:val="none" w:sz="0" w:space="0" w:color="auto"/>
      </w:divBdr>
    </w:div>
    <w:div w:id="1241020874">
      <w:bodyDiv w:val="1"/>
      <w:marLeft w:val="0"/>
      <w:marRight w:val="0"/>
      <w:marTop w:val="0"/>
      <w:marBottom w:val="0"/>
      <w:divBdr>
        <w:top w:val="none" w:sz="0" w:space="0" w:color="auto"/>
        <w:left w:val="none" w:sz="0" w:space="0" w:color="auto"/>
        <w:bottom w:val="none" w:sz="0" w:space="0" w:color="auto"/>
        <w:right w:val="none" w:sz="0" w:space="0" w:color="auto"/>
      </w:divBdr>
    </w:div>
    <w:div w:id="1307201158">
      <w:bodyDiv w:val="1"/>
      <w:marLeft w:val="0"/>
      <w:marRight w:val="0"/>
      <w:marTop w:val="0"/>
      <w:marBottom w:val="0"/>
      <w:divBdr>
        <w:top w:val="none" w:sz="0" w:space="0" w:color="auto"/>
        <w:left w:val="none" w:sz="0" w:space="0" w:color="auto"/>
        <w:bottom w:val="none" w:sz="0" w:space="0" w:color="auto"/>
        <w:right w:val="none" w:sz="0" w:space="0" w:color="auto"/>
      </w:divBdr>
    </w:div>
    <w:div w:id="1313096973">
      <w:bodyDiv w:val="1"/>
      <w:marLeft w:val="0"/>
      <w:marRight w:val="0"/>
      <w:marTop w:val="0"/>
      <w:marBottom w:val="0"/>
      <w:divBdr>
        <w:top w:val="none" w:sz="0" w:space="0" w:color="auto"/>
        <w:left w:val="none" w:sz="0" w:space="0" w:color="auto"/>
        <w:bottom w:val="none" w:sz="0" w:space="0" w:color="auto"/>
        <w:right w:val="none" w:sz="0" w:space="0" w:color="auto"/>
      </w:divBdr>
    </w:div>
    <w:div w:id="1503819746">
      <w:bodyDiv w:val="1"/>
      <w:marLeft w:val="0"/>
      <w:marRight w:val="0"/>
      <w:marTop w:val="0"/>
      <w:marBottom w:val="0"/>
      <w:divBdr>
        <w:top w:val="none" w:sz="0" w:space="0" w:color="auto"/>
        <w:left w:val="none" w:sz="0" w:space="0" w:color="auto"/>
        <w:bottom w:val="none" w:sz="0" w:space="0" w:color="auto"/>
        <w:right w:val="none" w:sz="0" w:space="0" w:color="auto"/>
      </w:divBdr>
    </w:div>
    <w:div w:id="1630084536">
      <w:bodyDiv w:val="1"/>
      <w:marLeft w:val="0"/>
      <w:marRight w:val="0"/>
      <w:marTop w:val="0"/>
      <w:marBottom w:val="0"/>
      <w:divBdr>
        <w:top w:val="none" w:sz="0" w:space="0" w:color="auto"/>
        <w:left w:val="none" w:sz="0" w:space="0" w:color="auto"/>
        <w:bottom w:val="none" w:sz="0" w:space="0" w:color="auto"/>
        <w:right w:val="none" w:sz="0" w:space="0" w:color="auto"/>
      </w:divBdr>
    </w:div>
    <w:div w:id="1725061958">
      <w:bodyDiv w:val="1"/>
      <w:marLeft w:val="0"/>
      <w:marRight w:val="0"/>
      <w:marTop w:val="0"/>
      <w:marBottom w:val="0"/>
      <w:divBdr>
        <w:top w:val="none" w:sz="0" w:space="0" w:color="auto"/>
        <w:left w:val="none" w:sz="0" w:space="0" w:color="auto"/>
        <w:bottom w:val="none" w:sz="0" w:space="0" w:color="auto"/>
        <w:right w:val="none" w:sz="0" w:space="0" w:color="auto"/>
      </w:divBdr>
    </w:div>
    <w:div w:id="1734430555">
      <w:bodyDiv w:val="1"/>
      <w:marLeft w:val="0"/>
      <w:marRight w:val="0"/>
      <w:marTop w:val="0"/>
      <w:marBottom w:val="0"/>
      <w:divBdr>
        <w:top w:val="none" w:sz="0" w:space="0" w:color="auto"/>
        <w:left w:val="none" w:sz="0" w:space="0" w:color="auto"/>
        <w:bottom w:val="none" w:sz="0" w:space="0" w:color="auto"/>
        <w:right w:val="none" w:sz="0" w:space="0" w:color="auto"/>
      </w:divBdr>
    </w:div>
    <w:div w:id="1782410300">
      <w:bodyDiv w:val="1"/>
      <w:marLeft w:val="0"/>
      <w:marRight w:val="0"/>
      <w:marTop w:val="0"/>
      <w:marBottom w:val="0"/>
      <w:divBdr>
        <w:top w:val="none" w:sz="0" w:space="0" w:color="auto"/>
        <w:left w:val="none" w:sz="0" w:space="0" w:color="auto"/>
        <w:bottom w:val="none" w:sz="0" w:space="0" w:color="auto"/>
        <w:right w:val="none" w:sz="0" w:space="0" w:color="auto"/>
      </w:divBdr>
    </w:div>
    <w:div w:id="1808164007">
      <w:bodyDiv w:val="1"/>
      <w:marLeft w:val="0"/>
      <w:marRight w:val="0"/>
      <w:marTop w:val="0"/>
      <w:marBottom w:val="0"/>
      <w:divBdr>
        <w:top w:val="none" w:sz="0" w:space="0" w:color="auto"/>
        <w:left w:val="none" w:sz="0" w:space="0" w:color="auto"/>
        <w:bottom w:val="none" w:sz="0" w:space="0" w:color="auto"/>
        <w:right w:val="none" w:sz="0" w:space="0" w:color="auto"/>
      </w:divBdr>
    </w:div>
    <w:div w:id="1828667426">
      <w:bodyDiv w:val="1"/>
      <w:marLeft w:val="0"/>
      <w:marRight w:val="0"/>
      <w:marTop w:val="0"/>
      <w:marBottom w:val="0"/>
      <w:divBdr>
        <w:top w:val="none" w:sz="0" w:space="0" w:color="auto"/>
        <w:left w:val="none" w:sz="0" w:space="0" w:color="auto"/>
        <w:bottom w:val="none" w:sz="0" w:space="0" w:color="auto"/>
        <w:right w:val="none" w:sz="0" w:space="0" w:color="auto"/>
      </w:divBdr>
    </w:div>
    <w:div w:id="1858695171">
      <w:bodyDiv w:val="1"/>
      <w:marLeft w:val="0"/>
      <w:marRight w:val="0"/>
      <w:marTop w:val="0"/>
      <w:marBottom w:val="0"/>
      <w:divBdr>
        <w:top w:val="none" w:sz="0" w:space="0" w:color="auto"/>
        <w:left w:val="none" w:sz="0" w:space="0" w:color="auto"/>
        <w:bottom w:val="none" w:sz="0" w:space="0" w:color="auto"/>
        <w:right w:val="none" w:sz="0" w:space="0" w:color="auto"/>
      </w:divBdr>
    </w:div>
    <w:div w:id="1873154362">
      <w:bodyDiv w:val="1"/>
      <w:marLeft w:val="0"/>
      <w:marRight w:val="0"/>
      <w:marTop w:val="0"/>
      <w:marBottom w:val="0"/>
      <w:divBdr>
        <w:top w:val="none" w:sz="0" w:space="0" w:color="auto"/>
        <w:left w:val="none" w:sz="0" w:space="0" w:color="auto"/>
        <w:bottom w:val="none" w:sz="0" w:space="0" w:color="auto"/>
        <w:right w:val="none" w:sz="0" w:space="0" w:color="auto"/>
      </w:divBdr>
    </w:div>
    <w:div w:id="1978683362">
      <w:bodyDiv w:val="1"/>
      <w:marLeft w:val="0"/>
      <w:marRight w:val="0"/>
      <w:marTop w:val="0"/>
      <w:marBottom w:val="0"/>
      <w:divBdr>
        <w:top w:val="none" w:sz="0" w:space="0" w:color="auto"/>
        <w:left w:val="none" w:sz="0" w:space="0" w:color="auto"/>
        <w:bottom w:val="none" w:sz="0" w:space="0" w:color="auto"/>
        <w:right w:val="none" w:sz="0" w:space="0" w:color="auto"/>
      </w:divBdr>
    </w:div>
    <w:div w:id="2022466559">
      <w:bodyDiv w:val="1"/>
      <w:marLeft w:val="0"/>
      <w:marRight w:val="0"/>
      <w:marTop w:val="0"/>
      <w:marBottom w:val="0"/>
      <w:divBdr>
        <w:top w:val="none" w:sz="0" w:space="0" w:color="auto"/>
        <w:left w:val="none" w:sz="0" w:space="0" w:color="auto"/>
        <w:bottom w:val="none" w:sz="0" w:space="0" w:color="auto"/>
        <w:right w:val="none" w:sz="0" w:space="0" w:color="auto"/>
      </w:divBdr>
    </w:div>
    <w:div w:id="2068606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bastian.larsson@ekohist.su.se" TargetMode="External"/><Relationship Id="rId5" Type="http://schemas.openxmlformats.org/officeDocument/2006/relationships/hyperlink" Target="mailto:hager.benjaffel@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Hager Ben Jaffel</dc:creator>
  <cp:keywords/>
  <dc:description/>
  <cp:lastModifiedBy>Microsoft Office User</cp:lastModifiedBy>
  <cp:revision>2</cp:revision>
  <dcterms:created xsi:type="dcterms:W3CDTF">2019-11-17T17:51:00Z</dcterms:created>
  <dcterms:modified xsi:type="dcterms:W3CDTF">2019-11-17T17:51:00Z</dcterms:modified>
</cp:coreProperties>
</file>